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7B9" w:rsidRDefault="00D257B9">
      <w:pPr>
        <w:pStyle w:val="Heading1"/>
        <w:spacing w:before="66"/>
      </w:pPr>
      <w:r w:rsidRPr="00D257B9">
        <w:rPr>
          <w:noProof/>
          <w:lang w:bidi="ar-SA"/>
        </w:rPr>
        <w:drawing>
          <wp:anchor distT="0" distB="0" distL="114300" distR="114300" simplePos="0" relativeHeight="251659264" behindDoc="1" locked="0" layoutInCell="1" allowOverlap="1">
            <wp:simplePos x="0" y="0"/>
            <wp:positionH relativeFrom="column">
              <wp:posOffset>2929890</wp:posOffset>
            </wp:positionH>
            <wp:positionV relativeFrom="paragraph">
              <wp:posOffset>192237</wp:posOffset>
            </wp:positionV>
            <wp:extent cx="1010920" cy="961390"/>
            <wp:effectExtent l="0" t="0" r="0" b="0"/>
            <wp:wrapNone/>
            <wp:docPr id="3" name="Picture 3" descr="C:\Users\WSmith\AppData\Local\Microsoft\Windows\INetCache\Content.Outlook\6EEPPY2W\Seal P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mith\AppData\Local\Microsoft\Windows\INetCache\Content.Outlook\6EEPPY2W\Seal Patc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092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8C6" w:rsidRPr="00C2124E" w:rsidRDefault="000478C6">
      <w:pPr>
        <w:pStyle w:val="BodyText"/>
        <w:spacing w:before="6"/>
        <w:ind w:left="0"/>
        <w:rPr>
          <w:rFonts w:ascii="Times New Roman" w:hAnsi="Times New Roman" w:cs="Times New Roman"/>
          <w:sz w:val="24"/>
        </w:rPr>
      </w:pPr>
    </w:p>
    <w:p w:rsidR="00D257B9" w:rsidRDefault="00D257B9" w:rsidP="00FC25F0">
      <w:pPr>
        <w:jc w:val="center"/>
        <w:rPr>
          <w:rFonts w:ascii="Times New Roman" w:hAnsi="Times New Roman" w:cs="Times New Roman"/>
          <w:b/>
          <w:sz w:val="24"/>
        </w:rPr>
      </w:pPr>
    </w:p>
    <w:p w:rsidR="00DD7105" w:rsidRDefault="00DD7105" w:rsidP="00FC25F0">
      <w:pPr>
        <w:jc w:val="center"/>
        <w:rPr>
          <w:rFonts w:ascii="Times New Roman" w:hAnsi="Times New Roman" w:cs="Times New Roman"/>
          <w:b/>
          <w:sz w:val="24"/>
        </w:rPr>
      </w:pPr>
    </w:p>
    <w:p w:rsidR="00DD7105" w:rsidRDefault="00DD7105" w:rsidP="00FC25F0">
      <w:pPr>
        <w:jc w:val="center"/>
        <w:rPr>
          <w:rFonts w:ascii="Times New Roman" w:hAnsi="Times New Roman" w:cs="Times New Roman"/>
          <w:b/>
          <w:sz w:val="24"/>
        </w:rPr>
      </w:pPr>
    </w:p>
    <w:p w:rsidR="00DD7105" w:rsidRDefault="00DD7105" w:rsidP="00FC25F0">
      <w:pPr>
        <w:jc w:val="center"/>
        <w:rPr>
          <w:rFonts w:ascii="Times New Roman" w:hAnsi="Times New Roman" w:cs="Times New Roman"/>
          <w:b/>
          <w:sz w:val="24"/>
        </w:rPr>
      </w:pPr>
    </w:p>
    <w:p w:rsidR="000478C6" w:rsidRPr="00C2124E" w:rsidRDefault="00770C1E" w:rsidP="00FC25F0">
      <w:pPr>
        <w:jc w:val="center"/>
        <w:rPr>
          <w:rFonts w:ascii="Times New Roman" w:hAnsi="Times New Roman" w:cs="Times New Roman"/>
          <w:b/>
          <w:sz w:val="24"/>
        </w:rPr>
      </w:pPr>
      <w:r w:rsidRPr="00C2124E">
        <w:rPr>
          <w:rFonts w:ascii="Times New Roman" w:hAnsi="Times New Roman" w:cs="Times New Roman"/>
          <w:b/>
          <w:sz w:val="24"/>
        </w:rPr>
        <w:t>KANSAS BUREAU OF INVESTIGATION EMPLOYMENT DISQUALIFIERS</w:t>
      </w:r>
    </w:p>
    <w:p w:rsidR="000478C6" w:rsidRPr="00C2124E" w:rsidRDefault="00770C1E">
      <w:pPr>
        <w:spacing w:before="2"/>
        <w:ind w:left="220" w:right="267"/>
        <w:rPr>
          <w:rFonts w:ascii="Times New Roman" w:hAnsi="Times New Roman" w:cs="Times New Roman"/>
          <w:b/>
          <w:i/>
          <w:sz w:val="20"/>
        </w:rPr>
      </w:pPr>
      <w:r w:rsidRPr="00C2124E">
        <w:rPr>
          <w:rFonts w:ascii="Times New Roman" w:hAnsi="Times New Roman" w:cs="Times New Roman"/>
          <w:sz w:val="20"/>
        </w:rPr>
        <w:t xml:space="preserve">Employment with the Kansas Bureau of Investigation (KBI) involves public trust. Only those individuals whose conduct and character reflect the values of the KBI are eligible for employment. The KBI selection process will address the integrity, ethics, honesty, prejudices, financial responsibility (credit), and past conduct of all applicants. </w:t>
      </w:r>
      <w:r w:rsidRPr="00C2124E">
        <w:rPr>
          <w:rFonts w:ascii="Times New Roman" w:hAnsi="Times New Roman" w:cs="Times New Roman"/>
          <w:b/>
          <w:i/>
          <w:sz w:val="20"/>
        </w:rPr>
        <w:t xml:space="preserve">Note: the items contained on this form are an abbreviated list of disqualifiers. A complete list of disqualifiers and explanation of the background process can be found at </w:t>
      </w:r>
      <w:hyperlink r:id="rId9">
        <w:r w:rsidRPr="00C2124E">
          <w:rPr>
            <w:rFonts w:ascii="Times New Roman" w:hAnsi="Times New Roman" w:cs="Times New Roman"/>
            <w:b/>
            <w:i/>
            <w:color w:val="0000FF"/>
            <w:sz w:val="20"/>
            <w:u w:val="single" w:color="0000FF"/>
          </w:rPr>
          <w:t>http://www.kansas.gov/kbi/about/employment.shtml</w:t>
        </w:r>
      </w:hyperlink>
    </w:p>
    <w:p w:rsidR="00D257B9" w:rsidRDefault="00770C1E" w:rsidP="00D257B9">
      <w:pPr>
        <w:spacing w:before="164"/>
        <w:ind w:left="180"/>
        <w:rPr>
          <w:rFonts w:ascii="Times New Roman" w:hAnsi="Times New Roman" w:cs="Times New Roman"/>
          <w:sz w:val="20"/>
        </w:rPr>
      </w:pPr>
      <w:r w:rsidRPr="00C2124E">
        <w:rPr>
          <w:rFonts w:ascii="Times New Roman" w:hAnsi="Times New Roman" w:cs="Times New Roman"/>
          <w:sz w:val="20"/>
        </w:rPr>
        <w:t xml:space="preserve">Indicate if the statements below apply to you. If you have any questions, please contact KBI Human Resources at (785) 296- 8200. </w:t>
      </w:r>
    </w:p>
    <w:p w:rsidR="000478C6" w:rsidRPr="00C2124E" w:rsidRDefault="00770C1E" w:rsidP="00D257B9">
      <w:pPr>
        <w:ind w:left="187"/>
        <w:jc w:val="center"/>
        <w:rPr>
          <w:rFonts w:ascii="Times New Roman" w:hAnsi="Times New Roman" w:cs="Times New Roman"/>
          <w:b/>
          <w:i/>
          <w:sz w:val="20"/>
        </w:rPr>
      </w:pPr>
      <w:r w:rsidRPr="00C2124E">
        <w:rPr>
          <w:rFonts w:ascii="Times New Roman" w:hAnsi="Times New Roman" w:cs="Times New Roman"/>
          <w:b/>
          <w:i/>
          <w:sz w:val="20"/>
          <w:u w:val="single"/>
        </w:rPr>
        <w:t>Failure to disclose information on this form is an automatic disqualifier.</w:t>
      </w:r>
    </w:p>
    <w:p w:rsidR="000478C6" w:rsidRPr="00C2124E" w:rsidRDefault="00F30EB3">
      <w:pPr>
        <w:pStyle w:val="Heading2"/>
        <w:spacing w:before="186"/>
        <w:rPr>
          <w:rFonts w:ascii="Times New Roman" w:hAnsi="Times New Roman" w:cs="Times New Roman"/>
          <w:u w:val="none"/>
        </w:rPr>
      </w:pPr>
      <w:r w:rsidRPr="00C2124E">
        <w:rPr>
          <w:rFonts w:ascii="Times New Roman" w:hAnsi="Times New Roman" w:cs="Times New Roman"/>
          <w:b w:val="0"/>
          <w:noProof/>
          <w:sz w:val="22"/>
          <w:lang w:bidi="ar-SA"/>
        </w:rPr>
        <mc:AlternateContent>
          <mc:Choice Requires="wps">
            <w:drawing>
              <wp:anchor distT="0" distB="0" distL="114300" distR="114300" simplePos="0" relativeHeight="251591680" behindDoc="1" locked="0" layoutInCell="1" allowOverlap="1">
                <wp:simplePos x="0" y="0"/>
                <wp:positionH relativeFrom="page">
                  <wp:posOffset>401702</wp:posOffset>
                </wp:positionH>
                <wp:positionV relativeFrom="paragraph">
                  <wp:posOffset>45147</wp:posOffset>
                </wp:positionV>
                <wp:extent cx="6981825" cy="2552921"/>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2552921"/>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B9210" id="Rectangle 3" o:spid="_x0000_s1026" style="position:absolute;margin-left:31.65pt;margin-top:3.55pt;width:549.75pt;height:201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" filled="f" strokeweight="1.5pt">
                <w10:wrap anchorx="page"/>
              </v:rect>
            </w:pict>
          </mc:Fallback>
        </mc:AlternateContent>
      </w:r>
      <w:r w:rsidR="00770C1E" w:rsidRPr="00C2124E">
        <w:rPr>
          <w:rFonts w:ascii="Times New Roman" w:hAnsi="Times New Roman" w:cs="Times New Roman"/>
          <w:u w:val="none"/>
        </w:rPr>
        <w:t>Do any of the disqualifiers listed in this box apply to you? (</w:t>
      </w:r>
      <w:r w:rsidR="00F56D36">
        <w:rPr>
          <w:rFonts w:ascii="Times New Roman" w:hAnsi="Times New Roman" w:cs="Times New Roman"/>
          <w:u w:val="none"/>
        </w:rPr>
        <w:t>Check</w:t>
      </w:r>
      <w:r w:rsidR="00770C1E" w:rsidRPr="00C2124E">
        <w:rPr>
          <w:rFonts w:ascii="Times New Roman" w:hAnsi="Times New Roman" w:cs="Times New Roman"/>
          <w:u w:val="none"/>
        </w:rPr>
        <w:t xml:space="preserve"> </w:t>
      </w:r>
      <w:r w:rsidR="00F56D36">
        <w:rPr>
          <w:rFonts w:ascii="Times New Roman" w:hAnsi="Times New Roman" w:cs="Times New Roman"/>
          <w:u w:val="none"/>
        </w:rPr>
        <w:t xml:space="preserve">the box if </w:t>
      </w:r>
      <w:r w:rsidR="008645E6">
        <w:rPr>
          <w:rFonts w:ascii="Times New Roman" w:hAnsi="Times New Roman" w:cs="Times New Roman"/>
          <w:u w:val="none"/>
        </w:rPr>
        <w:t>it applies)</w:t>
      </w:r>
    </w:p>
    <w:p w:rsidR="00697B1E" w:rsidRPr="008645E6" w:rsidRDefault="00697B1E" w:rsidP="00697B1E">
      <w:pPr>
        <w:pStyle w:val="BodyText"/>
        <w:ind w:left="216"/>
        <w:rPr>
          <w:rFonts w:ascii="Times New Roman" w:hAnsi="Times New Roman" w:cs="Times New Roman"/>
          <w:sz w:val="6"/>
          <w:szCs w:val="6"/>
        </w:rPr>
      </w:pPr>
    </w:p>
    <w:p w:rsidR="000478C6" w:rsidRPr="00C2124E" w:rsidRDefault="00C37C79" w:rsidP="00697B1E">
      <w:pPr>
        <w:pStyle w:val="BodyText"/>
        <w:ind w:left="216"/>
        <w:rPr>
          <w:rFonts w:ascii="Times New Roman" w:hAnsi="Times New Roman" w:cs="Times New Roman"/>
        </w:rPr>
      </w:pPr>
      <w:sdt>
        <w:sdtPr>
          <w:rPr>
            <w:rFonts w:ascii="Times New Roman" w:hAnsi="Times New Roman" w:cs="Times New Roman"/>
          </w:rPr>
          <w:id w:val="-958951324"/>
          <w14:checkbox>
            <w14:checked w14:val="0"/>
            <w14:checkedState w14:val="2612" w14:font="MS Gothic"/>
            <w14:uncheckedState w14:val="2610" w14:font="MS Gothic"/>
          </w14:checkbox>
        </w:sdtPr>
        <w:sdtEndPr/>
        <w:sdtContent>
          <w:r w:rsidR="00F56D36">
            <w:rPr>
              <w:rFonts w:ascii="MS Gothic" w:eastAsia="MS Gothic" w:hAnsi="MS Gothic" w:cs="Times New Roman" w:hint="eastAsia"/>
            </w:rPr>
            <w:t>☐</w:t>
          </w:r>
        </w:sdtContent>
      </w:sdt>
      <w:r w:rsidR="00F56D36">
        <w:rPr>
          <w:rFonts w:ascii="Times New Roman" w:hAnsi="Times New Roman" w:cs="Times New Roman"/>
        </w:rPr>
        <w:t xml:space="preserve"> </w:t>
      </w:r>
      <w:r w:rsidR="00770C1E" w:rsidRPr="00C2124E">
        <w:rPr>
          <w:rFonts w:ascii="Times New Roman" w:hAnsi="Times New Roman" w:cs="Times New Roman"/>
        </w:rPr>
        <w:t xml:space="preserve">Any </w:t>
      </w:r>
      <w:r w:rsidR="00B0083C" w:rsidRPr="00C2124E">
        <w:rPr>
          <w:rFonts w:ascii="Times New Roman" w:hAnsi="Times New Roman" w:cs="Times New Roman"/>
        </w:rPr>
        <w:t xml:space="preserve">adult </w:t>
      </w:r>
      <w:r w:rsidR="00770C1E" w:rsidRPr="00C2124E">
        <w:rPr>
          <w:rFonts w:ascii="Times New Roman" w:hAnsi="Times New Roman" w:cs="Times New Roman"/>
        </w:rPr>
        <w:t>felony conviction, diversion, pending action, or arrest without disposition.</w:t>
      </w:r>
    </w:p>
    <w:p w:rsidR="000478C6" w:rsidRPr="00C2124E" w:rsidRDefault="00C37C79" w:rsidP="00E61AB2">
      <w:pPr>
        <w:pStyle w:val="BodyText"/>
        <w:ind w:left="216"/>
        <w:rPr>
          <w:rFonts w:ascii="Times New Roman" w:hAnsi="Times New Roman" w:cs="Times New Roman"/>
        </w:rPr>
      </w:pPr>
      <w:sdt>
        <w:sdtPr>
          <w:rPr>
            <w:rFonts w:ascii="Times New Roman" w:hAnsi="Times New Roman" w:cs="Times New Roman"/>
          </w:rPr>
          <w:id w:val="97919472"/>
          <w14:checkbox>
            <w14:checked w14:val="0"/>
            <w14:checkedState w14:val="2612" w14:font="MS Gothic"/>
            <w14:uncheckedState w14:val="2610" w14:font="MS Gothic"/>
          </w14:checkbox>
        </w:sdtPr>
        <w:sdtEndPr/>
        <w:sdtContent>
          <w:r w:rsidR="00F56D36">
            <w:rPr>
              <w:rFonts w:ascii="MS Gothic" w:eastAsia="MS Gothic" w:hAnsi="MS Gothic" w:cs="Times New Roman" w:hint="eastAsia"/>
            </w:rPr>
            <w:t>☐</w:t>
          </w:r>
        </w:sdtContent>
      </w:sdt>
      <w:r w:rsidR="00F56D36">
        <w:rPr>
          <w:rFonts w:ascii="Times New Roman" w:hAnsi="Times New Roman" w:cs="Times New Roman"/>
        </w:rPr>
        <w:t xml:space="preserve"> </w:t>
      </w:r>
      <w:r w:rsidR="00B0083C" w:rsidRPr="00C2124E">
        <w:rPr>
          <w:rFonts w:ascii="Times New Roman" w:hAnsi="Times New Roman" w:cs="Times New Roman"/>
        </w:rPr>
        <w:t>A</w:t>
      </w:r>
      <w:r w:rsidR="00770C1E" w:rsidRPr="00C2124E">
        <w:rPr>
          <w:rFonts w:ascii="Times New Roman" w:hAnsi="Times New Roman" w:cs="Times New Roman"/>
        </w:rPr>
        <w:t xml:space="preserve">ny </w:t>
      </w:r>
      <w:r w:rsidR="00E36671" w:rsidRPr="00C2124E">
        <w:rPr>
          <w:rFonts w:ascii="Times New Roman" w:hAnsi="Times New Roman" w:cs="Times New Roman"/>
        </w:rPr>
        <w:t>illegal</w:t>
      </w:r>
      <w:r w:rsidR="00B0083C" w:rsidRPr="00C2124E">
        <w:rPr>
          <w:rFonts w:ascii="Times New Roman" w:hAnsi="Times New Roman" w:cs="Times New Roman"/>
        </w:rPr>
        <w:t xml:space="preserve"> </w:t>
      </w:r>
      <w:r w:rsidR="00770C1E" w:rsidRPr="00C2124E">
        <w:rPr>
          <w:rFonts w:ascii="Times New Roman" w:hAnsi="Times New Roman" w:cs="Times New Roman"/>
        </w:rPr>
        <w:t xml:space="preserve">drug use </w:t>
      </w:r>
      <w:r w:rsidR="00770C1E" w:rsidRPr="00C2124E">
        <w:rPr>
          <w:rFonts w:ascii="Times New Roman" w:hAnsi="Times New Roman" w:cs="Times New Roman"/>
          <w:u w:val="single"/>
        </w:rPr>
        <w:t>other than</w:t>
      </w:r>
      <w:r w:rsidR="00770C1E" w:rsidRPr="00C2124E">
        <w:rPr>
          <w:rFonts w:ascii="Times New Roman" w:hAnsi="Times New Roman" w:cs="Times New Roman"/>
        </w:rPr>
        <w:t xml:space="preserve"> marijuana</w:t>
      </w:r>
      <w:r w:rsidR="00B0083C" w:rsidRPr="00C2124E">
        <w:rPr>
          <w:rFonts w:ascii="Times New Roman" w:hAnsi="Times New Roman" w:cs="Times New Roman"/>
        </w:rPr>
        <w:t xml:space="preserve"> or its extracts</w:t>
      </w:r>
      <w:r w:rsidR="00770C1E" w:rsidRPr="00C2124E">
        <w:rPr>
          <w:rFonts w:ascii="Times New Roman" w:hAnsi="Times New Roman" w:cs="Times New Roman"/>
        </w:rPr>
        <w:t>:</w:t>
      </w:r>
    </w:p>
    <w:p w:rsidR="00B2103E" w:rsidRPr="00C2124E" w:rsidRDefault="00B2103E">
      <w:pPr>
        <w:pStyle w:val="ListParagraph"/>
        <w:numPr>
          <w:ilvl w:val="0"/>
          <w:numId w:val="1"/>
        </w:numPr>
        <w:tabs>
          <w:tab w:val="left" w:pos="1660"/>
          <w:tab w:val="left" w:pos="1661"/>
        </w:tabs>
        <w:ind w:left="1660" w:hanging="361"/>
        <w:rPr>
          <w:rFonts w:ascii="Times New Roman" w:hAnsi="Times New Roman" w:cs="Times New Roman"/>
          <w:sz w:val="20"/>
        </w:rPr>
      </w:pPr>
      <w:r w:rsidRPr="00C2124E">
        <w:rPr>
          <w:rFonts w:ascii="Times New Roman" w:hAnsi="Times New Roman" w:cs="Times New Roman"/>
          <w:sz w:val="20"/>
        </w:rPr>
        <w:t>Anytime within the last five (5)</w:t>
      </w:r>
      <w:r w:rsidRPr="00C2124E">
        <w:rPr>
          <w:rFonts w:ascii="Times New Roman" w:hAnsi="Times New Roman" w:cs="Times New Roman"/>
          <w:spacing w:val="-27"/>
          <w:sz w:val="20"/>
        </w:rPr>
        <w:t xml:space="preserve"> </w:t>
      </w:r>
      <w:r w:rsidRPr="00C2124E">
        <w:rPr>
          <w:rFonts w:ascii="Times New Roman" w:hAnsi="Times New Roman" w:cs="Times New Roman"/>
          <w:sz w:val="20"/>
        </w:rPr>
        <w:t>years; or</w:t>
      </w:r>
    </w:p>
    <w:p w:rsidR="00B2103E" w:rsidRPr="00C2124E" w:rsidRDefault="003B51C9">
      <w:pPr>
        <w:pStyle w:val="ListParagraph"/>
        <w:numPr>
          <w:ilvl w:val="0"/>
          <w:numId w:val="1"/>
        </w:numPr>
        <w:tabs>
          <w:tab w:val="left" w:pos="1660"/>
          <w:tab w:val="left" w:pos="1661"/>
        </w:tabs>
        <w:ind w:left="1660" w:hanging="361"/>
        <w:rPr>
          <w:rFonts w:ascii="Times New Roman" w:hAnsi="Times New Roman" w:cs="Times New Roman"/>
          <w:sz w:val="20"/>
        </w:rPr>
      </w:pPr>
      <w:bookmarkStart w:id="0" w:name="_GoBack"/>
      <w:bookmarkEnd w:id="0"/>
      <w:r w:rsidRPr="00C2124E">
        <w:rPr>
          <w:rFonts w:ascii="Times New Roman" w:hAnsi="Times New Roman" w:cs="Times New Roman"/>
          <w:sz w:val="20"/>
        </w:rPr>
        <w:t>Anytime while employed within public safety</w:t>
      </w:r>
      <w:r w:rsidR="00B2103E" w:rsidRPr="00C2124E">
        <w:rPr>
          <w:rFonts w:ascii="Times New Roman" w:hAnsi="Times New Roman" w:cs="Times New Roman"/>
          <w:sz w:val="20"/>
        </w:rPr>
        <w:t>.</w:t>
      </w:r>
    </w:p>
    <w:p w:rsidR="000478C6" w:rsidRPr="00C2124E" w:rsidRDefault="00B2103E" w:rsidP="00684CF8">
      <w:pPr>
        <w:tabs>
          <w:tab w:val="left" w:pos="1660"/>
          <w:tab w:val="left" w:pos="1661"/>
        </w:tabs>
        <w:rPr>
          <w:rFonts w:ascii="Times New Roman" w:hAnsi="Times New Roman" w:cs="Times New Roman"/>
          <w:sz w:val="20"/>
        </w:rPr>
      </w:pPr>
      <w:r w:rsidRPr="00C2124E">
        <w:rPr>
          <w:rFonts w:ascii="Times New Roman" w:hAnsi="Times New Roman" w:cs="Times New Roman"/>
          <w:sz w:val="20"/>
        </w:rPr>
        <w:t xml:space="preserve">    </w:t>
      </w:r>
      <w:sdt>
        <w:sdtPr>
          <w:rPr>
            <w:rFonts w:ascii="Times New Roman" w:hAnsi="Times New Roman" w:cs="Times New Roman"/>
            <w:sz w:val="20"/>
          </w:rPr>
          <w:id w:val="903420954"/>
          <w14:checkbox>
            <w14:checked w14:val="0"/>
            <w14:checkedState w14:val="2612" w14:font="MS Gothic"/>
            <w14:uncheckedState w14:val="2610" w14:font="MS Gothic"/>
          </w14:checkbox>
        </w:sdtPr>
        <w:sdtEndPr/>
        <w:sdtContent>
          <w:r w:rsidR="00F56D36">
            <w:rPr>
              <w:rFonts w:ascii="MS Gothic" w:eastAsia="MS Gothic" w:hAnsi="MS Gothic" w:cs="Times New Roman" w:hint="eastAsia"/>
              <w:sz w:val="20"/>
            </w:rPr>
            <w:t>☐</w:t>
          </w:r>
        </w:sdtContent>
      </w:sdt>
      <w:r w:rsidRPr="00C2124E">
        <w:rPr>
          <w:rFonts w:ascii="Times New Roman" w:hAnsi="Times New Roman" w:cs="Times New Roman"/>
          <w:sz w:val="20"/>
        </w:rPr>
        <w:t xml:space="preserve"> </w:t>
      </w:r>
      <w:r w:rsidR="00F75C13" w:rsidRPr="00C2124E">
        <w:rPr>
          <w:rFonts w:ascii="Times New Roman" w:hAnsi="Times New Roman" w:cs="Times New Roman"/>
          <w:sz w:val="20"/>
        </w:rPr>
        <w:t xml:space="preserve">Any </w:t>
      </w:r>
      <w:r w:rsidRPr="00C2124E">
        <w:rPr>
          <w:rFonts w:ascii="Times New Roman" w:hAnsi="Times New Roman" w:cs="Times New Roman"/>
          <w:sz w:val="20"/>
        </w:rPr>
        <w:t xml:space="preserve">use of </w:t>
      </w:r>
      <w:r w:rsidR="00F75C13" w:rsidRPr="00C2124E">
        <w:rPr>
          <w:rFonts w:ascii="Times New Roman" w:hAnsi="Times New Roman" w:cs="Times New Roman"/>
          <w:sz w:val="20"/>
        </w:rPr>
        <w:t>m</w:t>
      </w:r>
      <w:r w:rsidR="00770C1E" w:rsidRPr="00C2124E">
        <w:rPr>
          <w:rFonts w:ascii="Times New Roman" w:hAnsi="Times New Roman" w:cs="Times New Roman"/>
          <w:sz w:val="20"/>
        </w:rPr>
        <w:t>arijuana</w:t>
      </w:r>
      <w:r w:rsidR="00770C1E" w:rsidRPr="00C2124E">
        <w:rPr>
          <w:rFonts w:ascii="Times New Roman" w:hAnsi="Times New Roman" w:cs="Times New Roman"/>
          <w:spacing w:val="1"/>
          <w:sz w:val="20"/>
        </w:rPr>
        <w:t xml:space="preserve"> </w:t>
      </w:r>
      <w:r w:rsidR="003B51C9" w:rsidRPr="00C2124E">
        <w:rPr>
          <w:rFonts w:ascii="Times New Roman" w:hAnsi="Times New Roman" w:cs="Times New Roman"/>
          <w:sz w:val="20"/>
        </w:rPr>
        <w:t>or its extracts</w:t>
      </w:r>
      <w:r w:rsidR="00770C1E" w:rsidRPr="00C2124E">
        <w:rPr>
          <w:rFonts w:ascii="Times New Roman" w:hAnsi="Times New Roman" w:cs="Times New Roman"/>
          <w:sz w:val="20"/>
        </w:rPr>
        <w:t>:</w:t>
      </w:r>
    </w:p>
    <w:p w:rsidR="000478C6" w:rsidRPr="00C2124E" w:rsidRDefault="00B649BD">
      <w:pPr>
        <w:pStyle w:val="ListParagraph"/>
        <w:numPr>
          <w:ilvl w:val="0"/>
          <w:numId w:val="1"/>
        </w:numPr>
        <w:tabs>
          <w:tab w:val="left" w:pos="1660"/>
          <w:tab w:val="left" w:pos="1661"/>
        </w:tabs>
        <w:ind w:left="1660" w:hanging="361"/>
        <w:rPr>
          <w:rFonts w:ascii="Times New Roman" w:hAnsi="Times New Roman" w:cs="Times New Roman"/>
          <w:sz w:val="20"/>
        </w:rPr>
      </w:pPr>
      <w:r w:rsidRPr="00C2124E">
        <w:rPr>
          <w:rFonts w:ascii="Times New Roman" w:hAnsi="Times New Roman" w:cs="Times New Roman"/>
          <w:sz w:val="20"/>
        </w:rPr>
        <w:t>Anytime w</w:t>
      </w:r>
      <w:r w:rsidR="003B51C9" w:rsidRPr="00C2124E">
        <w:rPr>
          <w:rFonts w:ascii="Times New Roman" w:hAnsi="Times New Roman" w:cs="Times New Roman"/>
          <w:sz w:val="20"/>
        </w:rPr>
        <w:t>ithin the last one</w:t>
      </w:r>
      <w:r w:rsidR="00770C1E" w:rsidRPr="00C2124E">
        <w:rPr>
          <w:rFonts w:ascii="Times New Roman" w:hAnsi="Times New Roman" w:cs="Times New Roman"/>
          <w:sz w:val="20"/>
        </w:rPr>
        <w:t xml:space="preserve"> (</w:t>
      </w:r>
      <w:r w:rsidR="003B51C9" w:rsidRPr="00C2124E">
        <w:rPr>
          <w:rFonts w:ascii="Times New Roman" w:hAnsi="Times New Roman" w:cs="Times New Roman"/>
          <w:sz w:val="20"/>
        </w:rPr>
        <w:t>1</w:t>
      </w:r>
      <w:r w:rsidR="00770C1E" w:rsidRPr="00C2124E">
        <w:rPr>
          <w:rFonts w:ascii="Times New Roman" w:hAnsi="Times New Roman" w:cs="Times New Roman"/>
          <w:sz w:val="20"/>
        </w:rPr>
        <w:t>)</w:t>
      </w:r>
      <w:r w:rsidR="00770C1E" w:rsidRPr="00C2124E">
        <w:rPr>
          <w:rFonts w:ascii="Times New Roman" w:hAnsi="Times New Roman" w:cs="Times New Roman"/>
          <w:spacing w:val="-9"/>
          <w:sz w:val="20"/>
        </w:rPr>
        <w:t xml:space="preserve"> </w:t>
      </w:r>
      <w:r w:rsidR="003B51C9" w:rsidRPr="00C2124E">
        <w:rPr>
          <w:rFonts w:ascii="Times New Roman" w:hAnsi="Times New Roman" w:cs="Times New Roman"/>
          <w:sz w:val="20"/>
        </w:rPr>
        <w:t>year</w:t>
      </w:r>
      <w:r w:rsidR="00B2103E" w:rsidRPr="00C2124E">
        <w:rPr>
          <w:rFonts w:ascii="Times New Roman" w:hAnsi="Times New Roman" w:cs="Times New Roman"/>
          <w:sz w:val="20"/>
        </w:rPr>
        <w:t>; or</w:t>
      </w:r>
    </w:p>
    <w:p w:rsidR="0060509C" w:rsidRPr="00C2124E" w:rsidRDefault="003B51C9" w:rsidP="0077106C">
      <w:pPr>
        <w:pStyle w:val="ListParagraph"/>
        <w:numPr>
          <w:ilvl w:val="0"/>
          <w:numId w:val="1"/>
        </w:numPr>
        <w:tabs>
          <w:tab w:val="left" w:pos="1660"/>
          <w:tab w:val="left" w:pos="1661"/>
        </w:tabs>
        <w:ind w:left="1660" w:hanging="361"/>
        <w:rPr>
          <w:rFonts w:ascii="Times New Roman" w:hAnsi="Times New Roman" w:cs="Times New Roman"/>
          <w:sz w:val="20"/>
        </w:rPr>
      </w:pPr>
      <w:r w:rsidRPr="00C2124E">
        <w:rPr>
          <w:rFonts w:ascii="Times New Roman" w:hAnsi="Times New Roman" w:cs="Times New Roman"/>
          <w:sz w:val="20"/>
        </w:rPr>
        <w:t>Anytime while employed within public safety</w:t>
      </w:r>
      <w:r w:rsidR="00B2103E" w:rsidRPr="00C2124E">
        <w:rPr>
          <w:rFonts w:ascii="Times New Roman" w:hAnsi="Times New Roman" w:cs="Times New Roman"/>
          <w:sz w:val="20"/>
        </w:rPr>
        <w:t>.</w:t>
      </w:r>
      <w:r w:rsidR="0060509C" w:rsidRPr="00C2124E">
        <w:rPr>
          <w:rFonts w:ascii="Times New Roman" w:hAnsi="Times New Roman" w:cs="Times New Roman"/>
          <w:sz w:val="20"/>
        </w:rPr>
        <w:t xml:space="preserve">     </w:t>
      </w:r>
    </w:p>
    <w:p w:rsidR="000478C6" w:rsidRPr="00C2124E" w:rsidRDefault="00C37C79" w:rsidP="00E61AB2">
      <w:pPr>
        <w:pStyle w:val="BodyText"/>
        <w:ind w:left="216" w:right="504"/>
        <w:rPr>
          <w:rFonts w:ascii="Times New Roman" w:hAnsi="Times New Roman" w:cs="Times New Roman"/>
        </w:rPr>
      </w:pPr>
      <w:sdt>
        <w:sdtPr>
          <w:rPr>
            <w:rFonts w:ascii="Times New Roman" w:hAnsi="Times New Roman" w:cs="Times New Roman"/>
          </w:rPr>
          <w:id w:val="-898666210"/>
          <w14:checkbox>
            <w14:checked w14:val="0"/>
            <w14:checkedState w14:val="2612" w14:font="MS Gothic"/>
            <w14:uncheckedState w14:val="2610" w14:font="MS Gothic"/>
          </w14:checkbox>
        </w:sdtPr>
        <w:sdtEndPr/>
        <w:sdtContent>
          <w:r w:rsidR="00F56D36">
            <w:rPr>
              <w:rFonts w:ascii="MS Gothic" w:eastAsia="MS Gothic" w:hAnsi="MS Gothic" w:cs="Times New Roman" w:hint="eastAsia"/>
            </w:rPr>
            <w:t>☐</w:t>
          </w:r>
        </w:sdtContent>
      </w:sdt>
      <w:r w:rsidR="00F56D36">
        <w:rPr>
          <w:rFonts w:ascii="Times New Roman" w:hAnsi="Times New Roman" w:cs="Times New Roman"/>
        </w:rPr>
        <w:t xml:space="preserve"> </w:t>
      </w:r>
      <w:r w:rsidR="00770C1E" w:rsidRPr="00C2124E">
        <w:rPr>
          <w:rFonts w:ascii="Times New Roman" w:hAnsi="Times New Roman" w:cs="Times New Roman"/>
        </w:rPr>
        <w:t>Any dishonorable discharge from the military.</w:t>
      </w:r>
    </w:p>
    <w:p w:rsidR="0093443E" w:rsidRPr="00C2124E" w:rsidRDefault="00C37C79" w:rsidP="00E61AB2">
      <w:pPr>
        <w:pStyle w:val="BodyText"/>
        <w:ind w:left="216" w:right="2606"/>
        <w:rPr>
          <w:rFonts w:ascii="Times New Roman" w:hAnsi="Times New Roman" w:cs="Times New Roman"/>
        </w:rPr>
      </w:pPr>
      <w:sdt>
        <w:sdtPr>
          <w:rPr>
            <w:rFonts w:ascii="Times New Roman" w:hAnsi="Times New Roman" w:cs="Times New Roman"/>
          </w:rPr>
          <w:id w:val="-262615336"/>
          <w14:checkbox>
            <w14:checked w14:val="0"/>
            <w14:checkedState w14:val="2612" w14:font="MS Gothic"/>
            <w14:uncheckedState w14:val="2610" w14:font="MS Gothic"/>
          </w14:checkbox>
        </w:sdtPr>
        <w:sdtEndPr/>
        <w:sdtContent>
          <w:r w:rsidR="00F56D36">
            <w:rPr>
              <w:rFonts w:ascii="MS Gothic" w:eastAsia="MS Gothic" w:hAnsi="MS Gothic" w:cs="Times New Roman" w:hint="eastAsia"/>
            </w:rPr>
            <w:t>☐</w:t>
          </w:r>
        </w:sdtContent>
      </w:sdt>
      <w:r w:rsidR="00F56D36">
        <w:rPr>
          <w:rFonts w:ascii="Times New Roman" w:hAnsi="Times New Roman" w:cs="Times New Roman"/>
        </w:rPr>
        <w:t xml:space="preserve"> </w:t>
      </w:r>
      <w:r w:rsidR="00770C1E" w:rsidRPr="00C2124E">
        <w:rPr>
          <w:rFonts w:ascii="Times New Roman" w:hAnsi="Times New Roman" w:cs="Times New Roman"/>
        </w:rPr>
        <w:t xml:space="preserve">Any </w:t>
      </w:r>
      <w:r w:rsidR="00DB3890" w:rsidRPr="00C2124E">
        <w:rPr>
          <w:rFonts w:ascii="Times New Roman" w:hAnsi="Times New Roman" w:cs="Times New Roman"/>
        </w:rPr>
        <w:t xml:space="preserve">conduct of a </w:t>
      </w:r>
      <w:r w:rsidR="00770C1E" w:rsidRPr="00C2124E">
        <w:rPr>
          <w:rFonts w:ascii="Times New Roman" w:hAnsi="Times New Roman" w:cs="Times New Roman"/>
        </w:rPr>
        <w:t>sexually motivated crime or other offense requiring registration</w:t>
      </w:r>
      <w:r w:rsidR="0093443E" w:rsidRPr="00C2124E">
        <w:rPr>
          <w:rFonts w:ascii="Times New Roman" w:hAnsi="Times New Roman" w:cs="Times New Roman"/>
        </w:rPr>
        <w:t xml:space="preserve"> if convicted</w:t>
      </w:r>
      <w:r w:rsidR="00770C1E" w:rsidRPr="00C2124E">
        <w:rPr>
          <w:rFonts w:ascii="Times New Roman" w:hAnsi="Times New Roman" w:cs="Times New Roman"/>
        </w:rPr>
        <w:t xml:space="preserve">. </w:t>
      </w:r>
    </w:p>
    <w:p w:rsidR="000478C6" w:rsidRPr="00C2124E" w:rsidRDefault="00C37C79" w:rsidP="00684CF8">
      <w:pPr>
        <w:pStyle w:val="BodyText"/>
        <w:ind w:left="216" w:right="980"/>
        <w:rPr>
          <w:rFonts w:ascii="Times New Roman" w:hAnsi="Times New Roman" w:cs="Times New Roman"/>
        </w:rPr>
      </w:pPr>
      <w:sdt>
        <w:sdtPr>
          <w:rPr>
            <w:rFonts w:ascii="Times New Roman" w:hAnsi="Times New Roman" w:cs="Times New Roman"/>
          </w:rPr>
          <w:id w:val="-1404675121"/>
          <w14:checkbox>
            <w14:checked w14:val="0"/>
            <w14:checkedState w14:val="2612" w14:font="MS Gothic"/>
            <w14:uncheckedState w14:val="2610" w14:font="MS Gothic"/>
          </w14:checkbox>
        </w:sdtPr>
        <w:sdtEndPr/>
        <w:sdtContent>
          <w:r w:rsidR="00F56D36">
            <w:rPr>
              <w:rFonts w:ascii="MS Gothic" w:eastAsia="MS Gothic" w:hAnsi="MS Gothic" w:cs="Times New Roman" w:hint="eastAsia"/>
            </w:rPr>
            <w:t>☐</w:t>
          </w:r>
        </w:sdtContent>
      </w:sdt>
      <w:r w:rsidR="00F56D36">
        <w:rPr>
          <w:rFonts w:ascii="Times New Roman" w:hAnsi="Times New Roman" w:cs="Times New Roman"/>
        </w:rPr>
        <w:t xml:space="preserve"> </w:t>
      </w:r>
      <w:r w:rsidR="00F75C13" w:rsidRPr="00C2124E">
        <w:rPr>
          <w:rFonts w:ascii="Times New Roman" w:hAnsi="Times New Roman" w:cs="Times New Roman"/>
        </w:rPr>
        <w:t xml:space="preserve">Any </w:t>
      </w:r>
      <w:r w:rsidR="0093443E" w:rsidRPr="00C2124E">
        <w:rPr>
          <w:rFonts w:ascii="Times New Roman" w:hAnsi="Times New Roman" w:cs="Times New Roman"/>
        </w:rPr>
        <w:t>unlawful conduct</w:t>
      </w:r>
      <w:r w:rsidR="00F75C13" w:rsidRPr="00C2124E">
        <w:rPr>
          <w:rFonts w:ascii="Times New Roman" w:hAnsi="Times New Roman" w:cs="Times New Roman"/>
        </w:rPr>
        <w:t xml:space="preserve"> or criminal conviction</w:t>
      </w:r>
      <w:r w:rsidR="0093443E" w:rsidRPr="00C2124E">
        <w:rPr>
          <w:rFonts w:ascii="Times New Roman" w:hAnsi="Times New Roman" w:cs="Times New Roman"/>
        </w:rPr>
        <w:t xml:space="preserve"> </w:t>
      </w:r>
      <w:r w:rsidR="00770C1E" w:rsidRPr="00C2124E">
        <w:rPr>
          <w:rFonts w:ascii="Times New Roman" w:hAnsi="Times New Roman" w:cs="Times New Roman"/>
        </w:rPr>
        <w:t>related to domestic violence</w:t>
      </w:r>
      <w:r w:rsidR="0093443E" w:rsidRPr="00C2124E">
        <w:rPr>
          <w:rFonts w:ascii="Times New Roman" w:hAnsi="Times New Roman" w:cs="Times New Roman"/>
        </w:rPr>
        <w:t>, sexual assault, abuse,</w:t>
      </w:r>
      <w:r w:rsidR="00770C1E" w:rsidRPr="00C2124E">
        <w:rPr>
          <w:rFonts w:ascii="Times New Roman" w:hAnsi="Times New Roman" w:cs="Times New Roman"/>
        </w:rPr>
        <w:t xml:space="preserve"> or stalking incident.</w:t>
      </w:r>
      <w:r w:rsidR="0090040F" w:rsidRPr="00C2124E">
        <w:rPr>
          <w:rFonts w:ascii="Times New Roman" w:hAnsi="Times New Roman" w:cs="Times New Roman"/>
        </w:rPr>
        <w:t xml:space="preserve"> </w:t>
      </w:r>
    </w:p>
    <w:p w:rsidR="000478C6" w:rsidRPr="00C2124E" w:rsidRDefault="00C37C79" w:rsidP="00684CF8">
      <w:pPr>
        <w:pStyle w:val="BodyText"/>
        <w:ind w:left="216" w:right="4310"/>
        <w:rPr>
          <w:rFonts w:ascii="Times New Roman" w:hAnsi="Times New Roman" w:cs="Times New Roman"/>
        </w:rPr>
      </w:pPr>
      <w:sdt>
        <w:sdtPr>
          <w:rPr>
            <w:rFonts w:ascii="Times New Roman" w:hAnsi="Times New Roman" w:cs="Times New Roman"/>
          </w:rPr>
          <w:id w:val="1563448758"/>
          <w14:checkbox>
            <w14:checked w14:val="0"/>
            <w14:checkedState w14:val="2612" w14:font="MS Gothic"/>
            <w14:uncheckedState w14:val="2610" w14:font="MS Gothic"/>
          </w14:checkbox>
        </w:sdtPr>
        <w:sdtEndPr/>
        <w:sdtContent>
          <w:r w:rsidR="00F56D36">
            <w:rPr>
              <w:rFonts w:ascii="MS Gothic" w:eastAsia="MS Gothic" w:hAnsi="MS Gothic" w:cs="Times New Roman" w:hint="eastAsia"/>
            </w:rPr>
            <w:t>☐</w:t>
          </w:r>
        </w:sdtContent>
      </w:sdt>
      <w:r w:rsidR="00F56D36">
        <w:rPr>
          <w:rFonts w:ascii="Times New Roman" w:hAnsi="Times New Roman" w:cs="Times New Roman"/>
        </w:rPr>
        <w:t xml:space="preserve"> </w:t>
      </w:r>
      <w:r w:rsidR="00595EED" w:rsidRPr="00C2124E">
        <w:rPr>
          <w:rFonts w:ascii="Times New Roman" w:hAnsi="Times New Roman" w:cs="Times New Roman"/>
        </w:rPr>
        <w:t>Any commission of a</w:t>
      </w:r>
      <w:r w:rsidR="00E36671" w:rsidRPr="00C2124E">
        <w:rPr>
          <w:rFonts w:ascii="Times New Roman" w:hAnsi="Times New Roman" w:cs="Times New Roman"/>
        </w:rPr>
        <w:t xml:space="preserve"> crime of terrorism, treason or sedition, or any hate crime.</w:t>
      </w:r>
    </w:p>
    <w:p w:rsidR="00F56D36" w:rsidRDefault="00C37C79" w:rsidP="00172D84">
      <w:pPr>
        <w:pStyle w:val="BodyText"/>
        <w:ind w:left="216" w:right="980"/>
        <w:rPr>
          <w:rFonts w:ascii="Times New Roman" w:hAnsi="Times New Roman" w:cs="Times New Roman"/>
        </w:rPr>
      </w:pPr>
      <w:sdt>
        <w:sdtPr>
          <w:rPr>
            <w:rFonts w:ascii="Times New Roman" w:hAnsi="Times New Roman" w:cs="Times New Roman"/>
          </w:rPr>
          <w:id w:val="1799422858"/>
          <w14:checkbox>
            <w14:checked w14:val="0"/>
            <w14:checkedState w14:val="2612" w14:font="MS Gothic"/>
            <w14:uncheckedState w14:val="2610" w14:font="MS Gothic"/>
          </w14:checkbox>
        </w:sdtPr>
        <w:sdtEndPr/>
        <w:sdtContent>
          <w:r w:rsidR="00F56D36">
            <w:rPr>
              <w:rFonts w:ascii="MS Gothic" w:eastAsia="MS Gothic" w:hAnsi="MS Gothic" w:cs="Times New Roman" w:hint="eastAsia"/>
            </w:rPr>
            <w:t>☐</w:t>
          </w:r>
        </w:sdtContent>
      </w:sdt>
      <w:r w:rsidR="00F56D36">
        <w:rPr>
          <w:rFonts w:ascii="Times New Roman" w:hAnsi="Times New Roman" w:cs="Times New Roman"/>
        </w:rPr>
        <w:t xml:space="preserve"> </w:t>
      </w:r>
      <w:r w:rsidR="00172D84" w:rsidRPr="00F40D2D">
        <w:rPr>
          <w:rFonts w:ascii="Times New Roman" w:hAnsi="Times New Roman" w:cs="Times New Roman"/>
        </w:rPr>
        <w:t xml:space="preserve">Any act of official misconduct as defined in </w:t>
      </w:r>
      <w:hyperlink r:id="rId10" w:history="1">
        <w:r w:rsidR="00172D84" w:rsidRPr="00F40D2D">
          <w:rPr>
            <w:rStyle w:val="Hyperlink"/>
            <w:rFonts w:ascii="Times New Roman" w:hAnsi="Times New Roman" w:cs="Times New Roman"/>
          </w:rPr>
          <w:t>K.S.A. 21-6002</w:t>
        </w:r>
      </w:hyperlink>
      <w:r w:rsidR="00FC25F0">
        <w:rPr>
          <w:rFonts w:ascii="Times New Roman" w:hAnsi="Times New Roman" w:cs="Times New Roman"/>
        </w:rPr>
        <w:t xml:space="preserve"> (i</w:t>
      </w:r>
      <w:r w:rsidR="00172D84" w:rsidRPr="00F40D2D">
        <w:rPr>
          <w:rFonts w:ascii="Times New Roman" w:hAnsi="Times New Roman" w:cs="Times New Roman"/>
        </w:rPr>
        <w:t>.</w:t>
      </w:r>
      <w:r w:rsidR="00FC25F0">
        <w:rPr>
          <w:rFonts w:ascii="Times New Roman" w:hAnsi="Times New Roman" w:cs="Times New Roman"/>
        </w:rPr>
        <w:t>e</w:t>
      </w:r>
      <w:r w:rsidR="00172D84" w:rsidRPr="00F40D2D">
        <w:rPr>
          <w:rFonts w:ascii="Times New Roman" w:hAnsi="Times New Roman" w:cs="Times New Roman"/>
        </w:rPr>
        <w:t xml:space="preserve">. acts committed by a public officer or under color of </w:t>
      </w:r>
    </w:p>
    <w:p w:rsidR="00172D84" w:rsidRPr="00C2124E" w:rsidRDefault="00F56D36" w:rsidP="00172D84">
      <w:pPr>
        <w:pStyle w:val="BodyText"/>
        <w:ind w:left="216" w:right="980"/>
        <w:rPr>
          <w:rFonts w:ascii="Times New Roman" w:eastAsiaTheme="minorHAnsi" w:hAnsi="Times New Roman" w:cs="Times New Roman"/>
          <w:lang w:bidi="ar-SA"/>
        </w:rPr>
      </w:pPr>
      <w:r>
        <w:rPr>
          <w:rFonts w:ascii="Times New Roman" w:hAnsi="Times New Roman" w:cs="Times New Roman"/>
        </w:rPr>
        <w:t xml:space="preserve">     </w:t>
      </w:r>
      <w:r w:rsidR="00172D84" w:rsidRPr="00F40D2D">
        <w:rPr>
          <w:rFonts w:ascii="Times New Roman" w:hAnsi="Times New Roman" w:cs="Times New Roman"/>
        </w:rPr>
        <w:t>official capacity).</w:t>
      </w:r>
    </w:p>
    <w:p w:rsidR="0091088F" w:rsidRPr="00C2124E" w:rsidRDefault="00C37C79" w:rsidP="00684CF8">
      <w:pPr>
        <w:pStyle w:val="BodyText"/>
        <w:ind w:left="216" w:right="440"/>
        <w:rPr>
          <w:rFonts w:ascii="Times New Roman" w:hAnsi="Times New Roman" w:cs="Times New Roman"/>
        </w:rPr>
      </w:pPr>
      <w:sdt>
        <w:sdtPr>
          <w:rPr>
            <w:rFonts w:ascii="Times New Roman" w:hAnsi="Times New Roman" w:cs="Times New Roman"/>
          </w:rPr>
          <w:id w:val="1578012122"/>
          <w14:checkbox>
            <w14:checked w14:val="0"/>
            <w14:checkedState w14:val="2612" w14:font="MS Gothic"/>
            <w14:uncheckedState w14:val="2610" w14:font="MS Gothic"/>
          </w14:checkbox>
        </w:sdtPr>
        <w:sdtEndPr/>
        <w:sdtContent>
          <w:r w:rsidR="00F56D36">
            <w:rPr>
              <w:rFonts w:ascii="MS Gothic" w:eastAsia="MS Gothic" w:hAnsi="MS Gothic" w:cs="Times New Roman" w:hint="eastAsia"/>
            </w:rPr>
            <w:t>☐</w:t>
          </w:r>
        </w:sdtContent>
      </w:sdt>
      <w:r w:rsidR="00F56D36">
        <w:rPr>
          <w:rFonts w:ascii="Times New Roman" w:hAnsi="Times New Roman" w:cs="Times New Roman"/>
        </w:rPr>
        <w:t xml:space="preserve"> </w:t>
      </w:r>
      <w:r w:rsidR="0091088F" w:rsidRPr="00C2124E">
        <w:rPr>
          <w:rFonts w:ascii="Times New Roman" w:hAnsi="Times New Roman" w:cs="Times New Roman"/>
        </w:rPr>
        <w:t xml:space="preserve">Any conduct involving resisting arrest, fleeing, eluding, or obstruction of a law </w:t>
      </w:r>
      <w:r w:rsidR="00684CF8" w:rsidRPr="00C2124E">
        <w:rPr>
          <w:rFonts w:ascii="Times New Roman" w:hAnsi="Times New Roman" w:cs="Times New Roman"/>
        </w:rPr>
        <w:t>e</w:t>
      </w:r>
      <w:r w:rsidR="0091088F" w:rsidRPr="00C2124E">
        <w:rPr>
          <w:rFonts w:ascii="Times New Roman" w:hAnsi="Times New Roman" w:cs="Times New Roman"/>
        </w:rPr>
        <w:t>nforcement officer in the last 10 years.</w:t>
      </w:r>
    </w:p>
    <w:p w:rsidR="00E61AB2" w:rsidRPr="00C2124E" w:rsidRDefault="008645E6" w:rsidP="0060509C">
      <w:pPr>
        <w:pStyle w:val="Heading2"/>
        <w:ind w:right="811"/>
        <w:rPr>
          <w:rFonts w:ascii="Times New Roman" w:hAnsi="Times New Roman" w:cs="Times New Roman"/>
        </w:rPr>
      </w:pPr>
      <w:r w:rsidRPr="00C2124E">
        <w:rPr>
          <w:rFonts w:ascii="Times New Roman" w:hAnsi="Times New Roman" w:cs="Times New Roman"/>
          <w:noProof/>
          <w:lang w:bidi="ar-SA"/>
        </w:rPr>
        <mc:AlternateContent>
          <mc:Choice Requires="wps">
            <w:drawing>
              <wp:anchor distT="0" distB="0" distL="0" distR="0" simplePos="0" relativeHeight="251658240" behindDoc="1" locked="0" layoutInCell="1" allowOverlap="1">
                <wp:simplePos x="0" y="0"/>
                <wp:positionH relativeFrom="page">
                  <wp:posOffset>390525</wp:posOffset>
                </wp:positionH>
                <wp:positionV relativeFrom="paragraph">
                  <wp:posOffset>160655</wp:posOffset>
                </wp:positionV>
                <wp:extent cx="6981825" cy="1115060"/>
                <wp:effectExtent l="0" t="0" r="2857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1506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6D36" w:rsidRPr="00C2124E" w:rsidRDefault="00F56D36" w:rsidP="00F56D36">
                            <w:pPr>
                              <w:pStyle w:val="Heading2"/>
                              <w:ind w:left="90" w:right="-102"/>
                              <w:rPr>
                                <w:rFonts w:ascii="Times New Roman" w:hAnsi="Times New Roman" w:cs="Times New Roman"/>
                                <w:b w:val="0"/>
                                <w:sz w:val="7"/>
                              </w:rPr>
                            </w:pPr>
                            <w:r w:rsidRPr="00C2124E">
                              <w:rPr>
                                <w:rFonts w:ascii="Times New Roman" w:hAnsi="Times New Roman" w:cs="Times New Roman"/>
                              </w:rPr>
                              <w:t xml:space="preserve">Answer this section </w:t>
                            </w:r>
                            <w:r>
                              <w:rPr>
                                <w:rFonts w:ascii="Times New Roman" w:hAnsi="Times New Roman" w:cs="Times New Roman"/>
                              </w:rPr>
                              <w:t xml:space="preserve">only </w:t>
                            </w:r>
                            <w:r w:rsidRPr="00C2124E">
                              <w:rPr>
                                <w:rFonts w:ascii="Times New Roman" w:hAnsi="Times New Roman" w:cs="Times New Roman"/>
                              </w:rPr>
                              <w:t xml:space="preserve">if you are applying for the following positions: </w:t>
                            </w:r>
                            <w:r w:rsidR="008645E6">
                              <w:rPr>
                                <w:rFonts w:ascii="Times New Roman" w:hAnsi="Times New Roman" w:cs="Times New Roman"/>
                              </w:rPr>
                              <w:t>Special A</w:t>
                            </w:r>
                            <w:r w:rsidRPr="00C2124E">
                              <w:rPr>
                                <w:rFonts w:ascii="Times New Roman" w:hAnsi="Times New Roman" w:cs="Times New Roman"/>
                              </w:rPr>
                              <w:t xml:space="preserve">gent, </w:t>
                            </w:r>
                            <w:r w:rsidR="008645E6">
                              <w:rPr>
                                <w:rFonts w:ascii="Times New Roman" w:hAnsi="Times New Roman" w:cs="Times New Roman"/>
                              </w:rPr>
                              <w:t>Forensic S</w:t>
                            </w:r>
                            <w:r w:rsidRPr="00C2124E">
                              <w:rPr>
                                <w:rFonts w:ascii="Times New Roman" w:hAnsi="Times New Roman" w:cs="Times New Roman"/>
                              </w:rPr>
                              <w:t xml:space="preserve">cientist, or </w:t>
                            </w:r>
                            <w:r w:rsidR="008645E6">
                              <w:rPr>
                                <w:rFonts w:ascii="Times New Roman" w:hAnsi="Times New Roman" w:cs="Times New Roman"/>
                              </w:rPr>
                              <w:t>C</w:t>
                            </w:r>
                            <w:r w:rsidRPr="00C2124E">
                              <w:rPr>
                                <w:rFonts w:ascii="Times New Roman" w:hAnsi="Times New Roman" w:cs="Times New Roman"/>
                              </w:rPr>
                              <w:t>rime</w:t>
                            </w:r>
                            <w:r w:rsidRPr="008645E6">
                              <w:rPr>
                                <w:rFonts w:ascii="Times New Roman" w:hAnsi="Times New Roman" w:cs="Times New Roman"/>
                              </w:rPr>
                              <w:t xml:space="preserve"> </w:t>
                            </w:r>
                            <w:r w:rsidR="008645E6">
                              <w:rPr>
                                <w:rFonts w:ascii="Times New Roman" w:hAnsi="Times New Roman" w:cs="Times New Roman"/>
                              </w:rPr>
                              <w:t>A</w:t>
                            </w:r>
                            <w:r w:rsidRPr="00C2124E">
                              <w:rPr>
                                <w:rFonts w:ascii="Times New Roman" w:hAnsi="Times New Roman" w:cs="Times New Roman"/>
                              </w:rPr>
                              <w:t>nalyst</w:t>
                            </w:r>
                          </w:p>
                          <w:p w:rsidR="008645E6" w:rsidRPr="008645E6" w:rsidRDefault="008645E6" w:rsidP="008645E6">
                            <w:pPr>
                              <w:pStyle w:val="Heading2"/>
                              <w:ind w:left="0"/>
                              <w:rPr>
                                <w:rFonts w:ascii="Times New Roman" w:hAnsi="Times New Roman" w:cs="Times New Roman"/>
                                <w:sz w:val="6"/>
                                <w:szCs w:val="6"/>
                                <w:u w:val="none"/>
                              </w:rPr>
                            </w:pPr>
                            <w:r>
                              <w:rPr>
                                <w:rFonts w:ascii="Times New Roman" w:hAnsi="Times New Roman" w:cs="Times New Roman"/>
                                <w:u w:val="none"/>
                              </w:rPr>
                              <w:t xml:space="preserve"> </w:t>
                            </w:r>
                          </w:p>
                          <w:p w:rsidR="008645E6" w:rsidRPr="00C2124E" w:rsidRDefault="008645E6" w:rsidP="008645E6">
                            <w:pPr>
                              <w:pStyle w:val="Heading2"/>
                              <w:ind w:left="0"/>
                              <w:rPr>
                                <w:rFonts w:ascii="Times New Roman" w:hAnsi="Times New Roman" w:cs="Times New Roman"/>
                                <w:u w:val="none"/>
                              </w:rPr>
                            </w:pPr>
                            <w:r>
                              <w:rPr>
                                <w:rFonts w:ascii="Times New Roman" w:hAnsi="Times New Roman" w:cs="Times New Roman"/>
                                <w:u w:val="none"/>
                              </w:rPr>
                              <w:t xml:space="preserve">  Do </w:t>
                            </w:r>
                            <w:r w:rsidRPr="00C2124E">
                              <w:rPr>
                                <w:rFonts w:ascii="Times New Roman" w:hAnsi="Times New Roman" w:cs="Times New Roman"/>
                                <w:u w:val="none"/>
                              </w:rPr>
                              <w:t>any of the disqualifiers listed in this box apply to you? (</w:t>
                            </w:r>
                            <w:r>
                              <w:rPr>
                                <w:rFonts w:ascii="Times New Roman" w:hAnsi="Times New Roman" w:cs="Times New Roman"/>
                                <w:u w:val="none"/>
                              </w:rPr>
                              <w:t>Check</w:t>
                            </w:r>
                            <w:r w:rsidRPr="00C2124E">
                              <w:rPr>
                                <w:rFonts w:ascii="Times New Roman" w:hAnsi="Times New Roman" w:cs="Times New Roman"/>
                                <w:u w:val="none"/>
                              </w:rPr>
                              <w:t xml:space="preserve"> </w:t>
                            </w:r>
                            <w:r>
                              <w:rPr>
                                <w:rFonts w:ascii="Times New Roman" w:hAnsi="Times New Roman" w:cs="Times New Roman"/>
                                <w:u w:val="none"/>
                              </w:rPr>
                              <w:t>the box if it applies)</w:t>
                            </w:r>
                          </w:p>
                          <w:p w:rsidR="00E36671" w:rsidRPr="008645E6" w:rsidRDefault="00E36671" w:rsidP="00F56D36">
                            <w:pPr>
                              <w:pStyle w:val="BodyText"/>
                              <w:ind w:left="82"/>
                              <w:rPr>
                                <w:sz w:val="6"/>
                                <w:szCs w:val="6"/>
                              </w:rPr>
                            </w:pPr>
                          </w:p>
                          <w:p w:rsidR="008F3E6A" w:rsidRDefault="00C37C79" w:rsidP="00F56D36">
                            <w:pPr>
                              <w:pStyle w:val="BodyText"/>
                              <w:ind w:left="82"/>
                            </w:pPr>
                            <w:sdt>
                              <w:sdtPr>
                                <w:id w:val="-1547595715"/>
                                <w14:checkbox>
                                  <w14:checked w14:val="0"/>
                                  <w14:checkedState w14:val="2612" w14:font="MS Gothic"/>
                                  <w14:uncheckedState w14:val="2610" w14:font="MS Gothic"/>
                                </w14:checkbox>
                              </w:sdtPr>
                              <w:sdtEndPr/>
                              <w:sdtContent>
                                <w:r w:rsidR="008645E6">
                                  <w:rPr>
                                    <w:rFonts w:ascii="MS Gothic" w:eastAsia="MS Gothic" w:hAnsi="MS Gothic" w:hint="eastAsia"/>
                                  </w:rPr>
                                  <w:t>☐</w:t>
                                </w:r>
                              </w:sdtContent>
                            </w:sdt>
                            <w:r w:rsidR="008645E6">
                              <w:t xml:space="preserve"> </w:t>
                            </w:r>
                            <w:r w:rsidR="00F75C13">
                              <w:t>Any crime involving one’s</w:t>
                            </w:r>
                            <w:r w:rsidR="00B649BD">
                              <w:t xml:space="preserve"> </w:t>
                            </w:r>
                            <w:r w:rsidR="00B86154">
                              <w:t>veracit</w:t>
                            </w:r>
                            <w:r w:rsidR="00F75C13">
                              <w:t>y (e.g. theft, fraud, perjury, etc.)</w:t>
                            </w:r>
                            <w:r w:rsidR="006606CB">
                              <w:t>.</w:t>
                            </w:r>
                          </w:p>
                          <w:p w:rsidR="008645E6" w:rsidRDefault="00C37C79" w:rsidP="00F56D36">
                            <w:pPr>
                              <w:pStyle w:val="BodyText"/>
                              <w:spacing w:line="276" w:lineRule="auto"/>
                              <w:ind w:left="82" w:right="690"/>
                              <w:rPr>
                                <w:rFonts w:ascii="MS Gothic" w:eastAsia="MS Gothic" w:hAnsi="MS Gothic"/>
                              </w:rPr>
                            </w:pPr>
                            <w:sdt>
                              <w:sdtPr>
                                <w:id w:val="-455788678"/>
                                <w14:checkbox>
                                  <w14:checked w14:val="0"/>
                                  <w14:checkedState w14:val="2612" w14:font="MS Gothic"/>
                                  <w14:uncheckedState w14:val="2610" w14:font="MS Gothic"/>
                                </w14:checkbox>
                              </w:sdtPr>
                              <w:sdtEndPr/>
                              <w:sdtContent>
                                <w:r w:rsidR="008645E6">
                                  <w:rPr>
                                    <w:rFonts w:ascii="MS Gothic" w:eastAsia="MS Gothic" w:hAnsi="MS Gothic" w:hint="eastAsia"/>
                                  </w:rPr>
                                  <w:t>☐</w:t>
                                </w:r>
                              </w:sdtContent>
                            </w:sdt>
                            <w:r w:rsidR="008645E6">
                              <w:t xml:space="preserve"> </w:t>
                            </w:r>
                            <w:r w:rsidR="00C2124E" w:rsidRPr="00F40D2D">
                              <w:t xml:space="preserve">Any substantiated disciplinary action impacting credibility that may affect your ability to provide reliable testimony </w:t>
                            </w:r>
                          </w:p>
                          <w:p w:rsidR="00C2124E" w:rsidRDefault="008645E6" w:rsidP="00F56D36">
                            <w:pPr>
                              <w:pStyle w:val="BodyText"/>
                              <w:spacing w:line="276" w:lineRule="auto"/>
                              <w:ind w:left="82" w:right="690"/>
                            </w:pPr>
                            <w:r>
                              <w:rPr>
                                <w:rFonts w:ascii="MS Gothic" w:eastAsia="MS Gothic" w:hAnsi="MS Gothic" w:hint="eastAsia"/>
                              </w:rPr>
                              <w:t xml:space="preserve">  </w:t>
                            </w:r>
                            <w:r w:rsidR="00C2124E" w:rsidRPr="00F40D2D">
                              <w:t>in court. (Brady/</w:t>
                            </w:r>
                            <w:proofErr w:type="spellStart"/>
                            <w:r w:rsidR="00C2124E" w:rsidRPr="00F40D2D">
                              <w:t>Giglio</w:t>
                            </w:r>
                            <w:proofErr w:type="spellEnd"/>
                            <w:r w:rsidR="00C2124E" w:rsidRPr="00F40D2D">
                              <w:t xml:space="preserve"> material)</w:t>
                            </w:r>
                            <w:r w:rsidR="006D32B4" w:rsidRPr="00F40D2D">
                              <w:t>.</w:t>
                            </w:r>
                          </w:p>
                          <w:p w:rsidR="000478C6" w:rsidRDefault="00C37C79" w:rsidP="00F56D36">
                            <w:pPr>
                              <w:pStyle w:val="BodyText"/>
                              <w:spacing w:line="276" w:lineRule="auto"/>
                              <w:ind w:left="82" w:right="690"/>
                            </w:pPr>
                            <w:sdt>
                              <w:sdtPr>
                                <w:id w:val="1884514192"/>
                                <w14:checkbox>
                                  <w14:checked w14:val="0"/>
                                  <w14:checkedState w14:val="2612" w14:font="MS Gothic"/>
                                  <w14:uncheckedState w14:val="2610" w14:font="MS Gothic"/>
                                </w14:checkbox>
                              </w:sdtPr>
                              <w:sdtEndPr/>
                              <w:sdtContent>
                                <w:r w:rsidR="008645E6">
                                  <w:rPr>
                                    <w:rFonts w:ascii="MS Gothic" w:eastAsia="MS Gothic" w:hAnsi="MS Gothic" w:hint="eastAsia"/>
                                  </w:rPr>
                                  <w:t>☐</w:t>
                                </w:r>
                              </w:sdtContent>
                            </w:sdt>
                            <w:r w:rsidR="008645E6">
                              <w:t xml:space="preserve"> </w:t>
                            </w:r>
                            <w:r w:rsidR="00770C1E">
                              <w:t>Any</w:t>
                            </w:r>
                            <w:r w:rsidR="00B86154">
                              <w:t xml:space="preserve"> </w:t>
                            </w:r>
                            <w:r w:rsidR="001F76BE">
                              <w:t xml:space="preserve">driver’s license </w:t>
                            </w:r>
                            <w:r w:rsidR="00B86154">
                              <w:t>current</w:t>
                            </w:r>
                            <w:r w:rsidR="001F76BE">
                              <w:t>ly</w:t>
                            </w:r>
                            <w:r w:rsidR="00B86154">
                              <w:t xml:space="preserve"> suspended or revoked</w:t>
                            </w:r>
                            <w:r w:rsidR="00DB3890">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5pt;margin-top:12.65pt;width:549.75pt;height:87.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" filled="f" strokeweight="1.5pt">
                <v:textbox inset="0,0,0,0">
                  <w:txbxContent>
                    <w:p w:rsidR="00F56D36" w:rsidRPr="00C2124E" w:rsidRDefault="00F56D36" w:rsidP="00F56D36">
                      <w:pPr>
                        <w:pStyle w:val="Heading2"/>
                        <w:ind w:left="90" w:right="-102"/>
                        <w:rPr>
                          <w:rFonts w:ascii="Times New Roman" w:hAnsi="Times New Roman" w:cs="Times New Roman"/>
                          <w:b w:val="0"/>
                          <w:sz w:val="7"/>
                        </w:rPr>
                      </w:pPr>
                      <w:r w:rsidRPr="00C2124E">
                        <w:rPr>
                          <w:rFonts w:ascii="Times New Roman" w:hAnsi="Times New Roman" w:cs="Times New Roman"/>
                        </w:rPr>
                        <w:t xml:space="preserve">Answer this section </w:t>
                      </w:r>
                      <w:r>
                        <w:rPr>
                          <w:rFonts w:ascii="Times New Roman" w:hAnsi="Times New Roman" w:cs="Times New Roman"/>
                        </w:rPr>
                        <w:t xml:space="preserve">only </w:t>
                      </w:r>
                      <w:r w:rsidRPr="00C2124E">
                        <w:rPr>
                          <w:rFonts w:ascii="Times New Roman" w:hAnsi="Times New Roman" w:cs="Times New Roman"/>
                        </w:rPr>
                        <w:t xml:space="preserve">if you are applying for the following positions: </w:t>
                      </w:r>
                      <w:r w:rsidR="008645E6">
                        <w:rPr>
                          <w:rFonts w:ascii="Times New Roman" w:hAnsi="Times New Roman" w:cs="Times New Roman"/>
                        </w:rPr>
                        <w:t>Special A</w:t>
                      </w:r>
                      <w:r w:rsidRPr="00C2124E">
                        <w:rPr>
                          <w:rFonts w:ascii="Times New Roman" w:hAnsi="Times New Roman" w:cs="Times New Roman"/>
                        </w:rPr>
                        <w:t xml:space="preserve">gent, </w:t>
                      </w:r>
                      <w:r w:rsidR="008645E6">
                        <w:rPr>
                          <w:rFonts w:ascii="Times New Roman" w:hAnsi="Times New Roman" w:cs="Times New Roman"/>
                        </w:rPr>
                        <w:t>Forensic S</w:t>
                      </w:r>
                      <w:r w:rsidRPr="00C2124E">
                        <w:rPr>
                          <w:rFonts w:ascii="Times New Roman" w:hAnsi="Times New Roman" w:cs="Times New Roman"/>
                        </w:rPr>
                        <w:t xml:space="preserve">cientist, or </w:t>
                      </w:r>
                      <w:r w:rsidR="008645E6">
                        <w:rPr>
                          <w:rFonts w:ascii="Times New Roman" w:hAnsi="Times New Roman" w:cs="Times New Roman"/>
                        </w:rPr>
                        <w:t>C</w:t>
                      </w:r>
                      <w:r w:rsidRPr="00C2124E">
                        <w:rPr>
                          <w:rFonts w:ascii="Times New Roman" w:hAnsi="Times New Roman" w:cs="Times New Roman"/>
                        </w:rPr>
                        <w:t>rime</w:t>
                      </w:r>
                      <w:r w:rsidRPr="008645E6">
                        <w:rPr>
                          <w:rFonts w:ascii="Times New Roman" w:hAnsi="Times New Roman" w:cs="Times New Roman"/>
                        </w:rPr>
                        <w:t xml:space="preserve"> </w:t>
                      </w:r>
                      <w:r w:rsidR="008645E6">
                        <w:rPr>
                          <w:rFonts w:ascii="Times New Roman" w:hAnsi="Times New Roman" w:cs="Times New Roman"/>
                        </w:rPr>
                        <w:t>A</w:t>
                      </w:r>
                      <w:r w:rsidRPr="00C2124E">
                        <w:rPr>
                          <w:rFonts w:ascii="Times New Roman" w:hAnsi="Times New Roman" w:cs="Times New Roman"/>
                        </w:rPr>
                        <w:t>nalyst</w:t>
                      </w:r>
                    </w:p>
                    <w:p w:rsidR="008645E6" w:rsidRPr="008645E6" w:rsidRDefault="008645E6" w:rsidP="008645E6">
                      <w:pPr>
                        <w:pStyle w:val="Heading2"/>
                        <w:ind w:left="0"/>
                        <w:rPr>
                          <w:rFonts w:ascii="Times New Roman" w:hAnsi="Times New Roman" w:cs="Times New Roman"/>
                          <w:sz w:val="6"/>
                          <w:szCs w:val="6"/>
                          <w:u w:val="none"/>
                        </w:rPr>
                      </w:pPr>
                      <w:r>
                        <w:rPr>
                          <w:rFonts w:ascii="Times New Roman" w:hAnsi="Times New Roman" w:cs="Times New Roman"/>
                          <w:u w:val="none"/>
                        </w:rPr>
                        <w:t xml:space="preserve"> </w:t>
                      </w:r>
                    </w:p>
                    <w:p w:rsidR="008645E6" w:rsidRPr="00C2124E" w:rsidRDefault="008645E6" w:rsidP="008645E6">
                      <w:pPr>
                        <w:pStyle w:val="Heading2"/>
                        <w:ind w:left="0"/>
                        <w:rPr>
                          <w:rFonts w:ascii="Times New Roman" w:hAnsi="Times New Roman" w:cs="Times New Roman"/>
                          <w:u w:val="none"/>
                        </w:rPr>
                      </w:pPr>
                      <w:r>
                        <w:rPr>
                          <w:rFonts w:ascii="Times New Roman" w:hAnsi="Times New Roman" w:cs="Times New Roman"/>
                          <w:u w:val="none"/>
                        </w:rPr>
                        <w:t xml:space="preserve">  Do </w:t>
                      </w:r>
                      <w:r w:rsidRPr="00C2124E">
                        <w:rPr>
                          <w:rFonts w:ascii="Times New Roman" w:hAnsi="Times New Roman" w:cs="Times New Roman"/>
                          <w:u w:val="none"/>
                        </w:rPr>
                        <w:t>any of the disqualifiers listed in this box apply to you? (</w:t>
                      </w:r>
                      <w:r>
                        <w:rPr>
                          <w:rFonts w:ascii="Times New Roman" w:hAnsi="Times New Roman" w:cs="Times New Roman"/>
                          <w:u w:val="none"/>
                        </w:rPr>
                        <w:t>Check</w:t>
                      </w:r>
                      <w:r w:rsidRPr="00C2124E">
                        <w:rPr>
                          <w:rFonts w:ascii="Times New Roman" w:hAnsi="Times New Roman" w:cs="Times New Roman"/>
                          <w:u w:val="none"/>
                        </w:rPr>
                        <w:t xml:space="preserve"> </w:t>
                      </w:r>
                      <w:r>
                        <w:rPr>
                          <w:rFonts w:ascii="Times New Roman" w:hAnsi="Times New Roman" w:cs="Times New Roman"/>
                          <w:u w:val="none"/>
                        </w:rPr>
                        <w:t>the box if it applies)</w:t>
                      </w:r>
                    </w:p>
                    <w:p w:rsidR="00E36671" w:rsidRPr="008645E6" w:rsidRDefault="00E36671" w:rsidP="00F56D36">
                      <w:pPr>
                        <w:pStyle w:val="BodyText"/>
                        <w:ind w:left="82"/>
                        <w:rPr>
                          <w:sz w:val="6"/>
                          <w:szCs w:val="6"/>
                        </w:rPr>
                      </w:pPr>
                    </w:p>
                    <w:p w:rsidR="008F3E6A" w:rsidRDefault="00C37C79" w:rsidP="00F56D36">
                      <w:pPr>
                        <w:pStyle w:val="BodyText"/>
                        <w:ind w:left="82"/>
                      </w:pPr>
                      <w:sdt>
                        <w:sdtPr>
                          <w:id w:val="-1547595715"/>
                          <w14:checkbox>
                            <w14:checked w14:val="0"/>
                            <w14:checkedState w14:val="2612" w14:font="MS Gothic"/>
                            <w14:uncheckedState w14:val="2610" w14:font="MS Gothic"/>
                          </w14:checkbox>
                        </w:sdtPr>
                        <w:sdtEndPr/>
                        <w:sdtContent>
                          <w:r w:rsidR="008645E6">
                            <w:rPr>
                              <w:rFonts w:ascii="MS Gothic" w:eastAsia="MS Gothic" w:hAnsi="MS Gothic" w:hint="eastAsia"/>
                            </w:rPr>
                            <w:t>☐</w:t>
                          </w:r>
                        </w:sdtContent>
                      </w:sdt>
                      <w:r w:rsidR="008645E6">
                        <w:t xml:space="preserve"> </w:t>
                      </w:r>
                      <w:r w:rsidR="00F75C13">
                        <w:t>Any crime involving one’s</w:t>
                      </w:r>
                      <w:r w:rsidR="00B649BD">
                        <w:t xml:space="preserve"> </w:t>
                      </w:r>
                      <w:r w:rsidR="00B86154">
                        <w:t>veracit</w:t>
                      </w:r>
                      <w:r w:rsidR="00F75C13">
                        <w:t>y (e.g. theft, fraud, perjury, etc.)</w:t>
                      </w:r>
                      <w:r w:rsidR="006606CB">
                        <w:t>.</w:t>
                      </w:r>
                    </w:p>
                    <w:p w:rsidR="008645E6" w:rsidRDefault="00C37C79" w:rsidP="00F56D36">
                      <w:pPr>
                        <w:pStyle w:val="BodyText"/>
                        <w:spacing w:line="276" w:lineRule="auto"/>
                        <w:ind w:left="82" w:right="690"/>
                        <w:rPr>
                          <w:rFonts w:ascii="MS Gothic" w:eastAsia="MS Gothic" w:hAnsi="MS Gothic"/>
                        </w:rPr>
                      </w:pPr>
                      <w:sdt>
                        <w:sdtPr>
                          <w:id w:val="-455788678"/>
                          <w14:checkbox>
                            <w14:checked w14:val="0"/>
                            <w14:checkedState w14:val="2612" w14:font="MS Gothic"/>
                            <w14:uncheckedState w14:val="2610" w14:font="MS Gothic"/>
                          </w14:checkbox>
                        </w:sdtPr>
                        <w:sdtEndPr/>
                        <w:sdtContent>
                          <w:r w:rsidR="008645E6">
                            <w:rPr>
                              <w:rFonts w:ascii="MS Gothic" w:eastAsia="MS Gothic" w:hAnsi="MS Gothic" w:hint="eastAsia"/>
                            </w:rPr>
                            <w:t>☐</w:t>
                          </w:r>
                        </w:sdtContent>
                      </w:sdt>
                      <w:r w:rsidR="008645E6">
                        <w:t xml:space="preserve"> </w:t>
                      </w:r>
                      <w:r w:rsidR="00C2124E" w:rsidRPr="00F40D2D">
                        <w:t xml:space="preserve">Any substantiated disciplinary action impacting credibility that may affect your ability to provide reliable testimony </w:t>
                      </w:r>
                    </w:p>
                    <w:p w:rsidR="00C2124E" w:rsidRDefault="008645E6" w:rsidP="00F56D36">
                      <w:pPr>
                        <w:pStyle w:val="BodyText"/>
                        <w:spacing w:line="276" w:lineRule="auto"/>
                        <w:ind w:left="82" w:right="690"/>
                      </w:pPr>
                      <w:r>
                        <w:rPr>
                          <w:rFonts w:ascii="MS Gothic" w:eastAsia="MS Gothic" w:hAnsi="MS Gothic" w:hint="eastAsia"/>
                        </w:rPr>
                        <w:t xml:space="preserve">  </w:t>
                      </w:r>
                      <w:r w:rsidR="00C2124E" w:rsidRPr="00F40D2D">
                        <w:t>in court. (Brady/</w:t>
                      </w:r>
                      <w:proofErr w:type="spellStart"/>
                      <w:r w:rsidR="00C2124E" w:rsidRPr="00F40D2D">
                        <w:t>Giglio</w:t>
                      </w:r>
                      <w:proofErr w:type="spellEnd"/>
                      <w:r w:rsidR="00C2124E" w:rsidRPr="00F40D2D">
                        <w:t xml:space="preserve"> material)</w:t>
                      </w:r>
                      <w:r w:rsidR="006D32B4" w:rsidRPr="00F40D2D">
                        <w:t>.</w:t>
                      </w:r>
                    </w:p>
                    <w:p w:rsidR="000478C6" w:rsidRDefault="00C37C79" w:rsidP="00F56D36">
                      <w:pPr>
                        <w:pStyle w:val="BodyText"/>
                        <w:spacing w:line="276" w:lineRule="auto"/>
                        <w:ind w:left="82" w:right="690"/>
                      </w:pPr>
                      <w:sdt>
                        <w:sdtPr>
                          <w:id w:val="1884514192"/>
                          <w14:checkbox>
                            <w14:checked w14:val="0"/>
                            <w14:checkedState w14:val="2612" w14:font="MS Gothic"/>
                            <w14:uncheckedState w14:val="2610" w14:font="MS Gothic"/>
                          </w14:checkbox>
                        </w:sdtPr>
                        <w:sdtEndPr/>
                        <w:sdtContent>
                          <w:r w:rsidR="008645E6">
                            <w:rPr>
                              <w:rFonts w:ascii="MS Gothic" w:eastAsia="MS Gothic" w:hAnsi="MS Gothic" w:hint="eastAsia"/>
                            </w:rPr>
                            <w:t>☐</w:t>
                          </w:r>
                        </w:sdtContent>
                      </w:sdt>
                      <w:r w:rsidR="008645E6">
                        <w:t xml:space="preserve"> </w:t>
                      </w:r>
                      <w:r w:rsidR="00770C1E">
                        <w:t>Any</w:t>
                      </w:r>
                      <w:r w:rsidR="00B86154">
                        <w:t xml:space="preserve"> </w:t>
                      </w:r>
                      <w:r w:rsidR="001F76BE">
                        <w:t xml:space="preserve">driver’s license </w:t>
                      </w:r>
                      <w:r w:rsidR="00B86154">
                        <w:t>current</w:t>
                      </w:r>
                      <w:r w:rsidR="001F76BE">
                        <w:t>ly</w:t>
                      </w:r>
                      <w:r w:rsidR="00B86154">
                        <w:t xml:space="preserve"> suspended or revoked</w:t>
                      </w:r>
                      <w:r w:rsidR="00DB3890">
                        <w:t>.</w:t>
                      </w:r>
                    </w:p>
                  </w:txbxContent>
                </v:textbox>
                <w10:wrap type="topAndBottom" anchorx="page"/>
              </v:shape>
            </w:pict>
          </mc:Fallback>
        </mc:AlternateContent>
      </w:r>
    </w:p>
    <w:p w:rsidR="00990575" w:rsidRPr="00DD7105" w:rsidRDefault="00990575" w:rsidP="0060509C">
      <w:pPr>
        <w:pStyle w:val="Heading2"/>
        <w:ind w:right="811"/>
        <w:rPr>
          <w:rFonts w:ascii="Times New Roman" w:hAnsi="Times New Roman" w:cs="Times New Roman"/>
          <w:sz w:val="6"/>
        </w:rPr>
      </w:pPr>
    </w:p>
    <w:p w:rsidR="00E61AB2" w:rsidRPr="00C2124E" w:rsidRDefault="007F5961" w:rsidP="008645E6">
      <w:pPr>
        <w:ind w:left="216" w:right="245"/>
        <w:rPr>
          <w:rFonts w:ascii="Times New Roman" w:hAnsi="Times New Roman" w:cs="Times New Roman"/>
          <w:b/>
        </w:rPr>
      </w:pPr>
      <w:r w:rsidRPr="00C2124E">
        <w:rPr>
          <w:rFonts w:ascii="Times New Roman" w:hAnsi="Times New Roman" w:cs="Times New Roman"/>
          <w:b/>
        </w:rPr>
        <w:t xml:space="preserve">I affirm </w:t>
      </w:r>
      <w:r w:rsidR="00770C1E" w:rsidRPr="00C2124E">
        <w:rPr>
          <w:rFonts w:ascii="Times New Roman" w:hAnsi="Times New Roman" w:cs="Times New Roman"/>
          <w:b/>
        </w:rPr>
        <w:t>the responses provided on this form are true to the b</w:t>
      </w:r>
      <w:r w:rsidR="00E61AB2" w:rsidRPr="00C2124E">
        <w:rPr>
          <w:rFonts w:ascii="Times New Roman" w:hAnsi="Times New Roman" w:cs="Times New Roman"/>
          <w:b/>
        </w:rPr>
        <w:t>est of my knowledge and</w:t>
      </w:r>
      <w:r w:rsidR="00770C1E" w:rsidRPr="00C2124E">
        <w:rPr>
          <w:rFonts w:ascii="Times New Roman" w:hAnsi="Times New Roman" w:cs="Times New Roman"/>
          <w:b/>
        </w:rPr>
        <w:t xml:space="preserve"> I understand</w:t>
      </w:r>
      <w:r w:rsidR="00152999" w:rsidRPr="00C2124E">
        <w:rPr>
          <w:rFonts w:ascii="Times New Roman" w:hAnsi="Times New Roman" w:cs="Times New Roman"/>
          <w:b/>
        </w:rPr>
        <w:t>:</w:t>
      </w:r>
    </w:p>
    <w:p w:rsidR="00E61AB2" w:rsidRPr="00C2124E" w:rsidRDefault="00E61AB2" w:rsidP="00E61AB2">
      <w:pPr>
        <w:pStyle w:val="ListParagraph"/>
        <w:numPr>
          <w:ilvl w:val="0"/>
          <w:numId w:val="4"/>
        </w:numPr>
        <w:spacing w:before="101"/>
        <w:ind w:right="249"/>
        <w:rPr>
          <w:rFonts w:ascii="Times New Roman" w:hAnsi="Times New Roman" w:cs="Times New Roman"/>
          <w:b/>
        </w:rPr>
      </w:pPr>
      <w:r w:rsidRPr="00C2124E">
        <w:rPr>
          <w:rFonts w:ascii="Times New Roman" w:hAnsi="Times New Roman" w:cs="Times New Roman"/>
          <w:b/>
        </w:rPr>
        <w:t>I must be authorized to legally work in the United States.</w:t>
      </w:r>
    </w:p>
    <w:p w:rsidR="00E61AB2" w:rsidRPr="00C2124E" w:rsidRDefault="00E61AB2" w:rsidP="00E61AB2">
      <w:pPr>
        <w:pStyle w:val="ListParagraph"/>
        <w:numPr>
          <w:ilvl w:val="0"/>
          <w:numId w:val="4"/>
        </w:numPr>
        <w:spacing w:before="101"/>
        <w:ind w:right="249"/>
        <w:rPr>
          <w:rFonts w:ascii="Times New Roman" w:hAnsi="Times New Roman" w:cs="Times New Roman"/>
          <w:b/>
        </w:rPr>
      </w:pPr>
      <w:r w:rsidRPr="00C2124E">
        <w:rPr>
          <w:rFonts w:ascii="Times New Roman" w:hAnsi="Times New Roman" w:cs="Times New Roman"/>
          <w:b/>
        </w:rPr>
        <w:t>I must have the ability to complete the essential functions of the position with or without accommodation.</w:t>
      </w:r>
    </w:p>
    <w:p w:rsidR="00E61AB2" w:rsidRPr="00C2124E" w:rsidRDefault="008645E6" w:rsidP="00E61AB2">
      <w:pPr>
        <w:pStyle w:val="ListParagraph"/>
        <w:numPr>
          <w:ilvl w:val="0"/>
          <w:numId w:val="4"/>
        </w:numPr>
        <w:spacing w:before="101"/>
        <w:ind w:right="249"/>
        <w:rPr>
          <w:rFonts w:ascii="Times New Roman" w:hAnsi="Times New Roman" w:cs="Times New Roman"/>
          <w:b/>
        </w:rPr>
      </w:pPr>
      <w:r>
        <w:rPr>
          <w:rFonts w:ascii="Times New Roman" w:hAnsi="Times New Roman" w:cs="Times New Roman"/>
          <w:b/>
        </w:rPr>
        <w:t>I must undergo a</w:t>
      </w:r>
      <w:r w:rsidR="00770C1E" w:rsidRPr="00C2124E">
        <w:rPr>
          <w:rFonts w:ascii="Times New Roman" w:hAnsi="Times New Roman" w:cs="Times New Roman"/>
          <w:b/>
        </w:rPr>
        <w:t xml:space="preserve"> thorough background investigation, including a polygraph, before a full offer of employment is extended, and should any response on this document be found to be untrue I will immediately be disqualified from employment with the Kansas Bureau of Investigation.</w:t>
      </w:r>
    </w:p>
    <w:p w:rsidR="00E61AB2" w:rsidRPr="00C2124E" w:rsidRDefault="008645E6" w:rsidP="00E61AB2">
      <w:pPr>
        <w:pStyle w:val="ListParagraph"/>
        <w:numPr>
          <w:ilvl w:val="0"/>
          <w:numId w:val="4"/>
        </w:numPr>
        <w:spacing w:before="101"/>
        <w:ind w:right="249"/>
        <w:rPr>
          <w:rFonts w:ascii="Times New Roman" w:hAnsi="Times New Roman" w:cs="Times New Roman"/>
          <w:b/>
        </w:rPr>
      </w:pPr>
      <w:r>
        <w:rPr>
          <w:rFonts w:ascii="Times New Roman" w:hAnsi="Times New Roman" w:cs="Times New Roman"/>
          <w:b/>
        </w:rPr>
        <w:t xml:space="preserve">I must fully </w:t>
      </w:r>
      <w:r w:rsidR="0090040F" w:rsidRPr="00C2124E">
        <w:rPr>
          <w:rFonts w:ascii="Times New Roman" w:hAnsi="Times New Roman" w:cs="Times New Roman"/>
          <w:b/>
        </w:rPr>
        <w:t xml:space="preserve">cooperate with the background </w:t>
      </w:r>
      <w:r w:rsidR="001F2F7E">
        <w:rPr>
          <w:rFonts w:ascii="Times New Roman" w:hAnsi="Times New Roman" w:cs="Times New Roman"/>
          <w:b/>
        </w:rPr>
        <w:t>investigation</w:t>
      </w:r>
      <w:r>
        <w:rPr>
          <w:rFonts w:ascii="Times New Roman" w:hAnsi="Times New Roman" w:cs="Times New Roman"/>
          <w:b/>
        </w:rPr>
        <w:t xml:space="preserve"> and </w:t>
      </w:r>
      <w:r w:rsidR="0090040F" w:rsidRPr="00C2124E">
        <w:rPr>
          <w:rFonts w:ascii="Times New Roman" w:hAnsi="Times New Roman" w:cs="Times New Roman"/>
          <w:b/>
        </w:rPr>
        <w:t>polygraph</w:t>
      </w:r>
      <w:r w:rsidR="00D257B9">
        <w:rPr>
          <w:rFonts w:ascii="Times New Roman" w:hAnsi="Times New Roman" w:cs="Times New Roman"/>
          <w:b/>
        </w:rPr>
        <w:t xml:space="preserve"> examination, and </w:t>
      </w:r>
      <w:r>
        <w:rPr>
          <w:rFonts w:ascii="Times New Roman" w:hAnsi="Times New Roman" w:cs="Times New Roman"/>
          <w:b/>
        </w:rPr>
        <w:t>acknowledge that any</w:t>
      </w:r>
      <w:r w:rsidR="00E61AB2" w:rsidRPr="00C2124E">
        <w:rPr>
          <w:rFonts w:ascii="Times New Roman" w:hAnsi="Times New Roman" w:cs="Times New Roman"/>
          <w:b/>
        </w:rPr>
        <w:t xml:space="preserve"> intentional</w:t>
      </w:r>
      <w:r w:rsidR="00697B1E" w:rsidRPr="00C2124E">
        <w:rPr>
          <w:rFonts w:ascii="Times New Roman" w:hAnsi="Times New Roman" w:cs="Times New Roman"/>
          <w:b/>
        </w:rPr>
        <w:t xml:space="preserve"> f</w:t>
      </w:r>
      <w:r w:rsidR="00E61AB2" w:rsidRPr="00C2124E">
        <w:rPr>
          <w:rFonts w:ascii="Times New Roman" w:hAnsi="Times New Roman" w:cs="Times New Roman"/>
          <w:b/>
        </w:rPr>
        <w:t>ailure</w:t>
      </w:r>
      <w:r w:rsidR="0090040F" w:rsidRPr="00C2124E">
        <w:rPr>
          <w:rFonts w:ascii="Times New Roman" w:hAnsi="Times New Roman" w:cs="Times New Roman"/>
          <w:b/>
        </w:rPr>
        <w:t xml:space="preserve"> to accurately disclose information pertinent to determining suitability for employment </w:t>
      </w:r>
      <w:r w:rsidR="00697B1E" w:rsidRPr="00C2124E">
        <w:rPr>
          <w:rFonts w:ascii="Times New Roman" w:hAnsi="Times New Roman" w:cs="Times New Roman"/>
          <w:b/>
        </w:rPr>
        <w:t xml:space="preserve">will immediately be disqualifying. </w:t>
      </w:r>
    </w:p>
    <w:p w:rsidR="00595EED" w:rsidRPr="00C2124E" w:rsidRDefault="00D257B9" w:rsidP="00E61AB2">
      <w:pPr>
        <w:pStyle w:val="ListParagraph"/>
        <w:numPr>
          <w:ilvl w:val="0"/>
          <w:numId w:val="4"/>
        </w:numPr>
        <w:spacing w:before="101"/>
        <w:ind w:right="249"/>
        <w:rPr>
          <w:rFonts w:ascii="Times New Roman" w:hAnsi="Times New Roman" w:cs="Times New Roman"/>
          <w:b/>
        </w:rPr>
      </w:pPr>
      <w:r>
        <w:rPr>
          <w:rFonts w:ascii="Times New Roman" w:hAnsi="Times New Roman" w:cs="Times New Roman"/>
          <w:b/>
        </w:rPr>
        <w:t>I acknowledge that any c</w:t>
      </w:r>
      <w:r w:rsidR="000009BF" w:rsidRPr="00C2124E">
        <w:rPr>
          <w:rFonts w:ascii="Times New Roman" w:hAnsi="Times New Roman" w:cs="Times New Roman"/>
          <w:b/>
        </w:rPr>
        <w:t>riminal information discovered or admitted to dur</w:t>
      </w:r>
      <w:r w:rsidR="00770C1E" w:rsidRPr="00C2124E">
        <w:rPr>
          <w:rFonts w:ascii="Times New Roman" w:hAnsi="Times New Roman" w:cs="Times New Roman"/>
          <w:b/>
        </w:rPr>
        <w:t>ing the hiring process</w:t>
      </w:r>
      <w:r w:rsidR="000009BF" w:rsidRPr="00C2124E">
        <w:rPr>
          <w:rFonts w:ascii="Times New Roman" w:hAnsi="Times New Roman" w:cs="Times New Roman"/>
          <w:b/>
        </w:rPr>
        <w:t xml:space="preserve"> may be disclosed to my current employer(s) and may be acted upon if within the statute of limitations.</w:t>
      </w:r>
    </w:p>
    <w:p w:rsidR="00DD7105" w:rsidRPr="00DD7105" w:rsidRDefault="00DD7105">
      <w:pPr>
        <w:tabs>
          <w:tab w:val="left" w:pos="4119"/>
          <w:tab w:val="left" w:pos="9514"/>
        </w:tabs>
        <w:spacing w:before="187"/>
        <w:ind w:left="220"/>
        <w:rPr>
          <w:rFonts w:ascii="Times New Roman" w:hAnsi="Times New Roman" w:cs="Times New Roman"/>
          <w:sz w:val="2"/>
        </w:rPr>
      </w:pPr>
    </w:p>
    <w:p w:rsidR="000478C6" w:rsidRPr="00C2124E" w:rsidRDefault="00770C1E">
      <w:pPr>
        <w:tabs>
          <w:tab w:val="left" w:pos="4119"/>
          <w:tab w:val="left" w:pos="9514"/>
        </w:tabs>
        <w:spacing w:before="187"/>
        <w:ind w:left="220"/>
        <w:rPr>
          <w:rFonts w:ascii="Times New Roman" w:hAnsi="Times New Roman" w:cs="Times New Roman"/>
        </w:rPr>
      </w:pPr>
      <w:r w:rsidRPr="00C2124E">
        <w:rPr>
          <w:rFonts w:ascii="Times New Roman" w:hAnsi="Times New Roman" w:cs="Times New Roman"/>
        </w:rPr>
        <w:lastRenderedPageBreak/>
        <w:t>Printed</w:t>
      </w:r>
      <w:r w:rsidRPr="00C2124E">
        <w:rPr>
          <w:rFonts w:ascii="Times New Roman" w:hAnsi="Times New Roman" w:cs="Times New Roman"/>
          <w:spacing w:val="-2"/>
        </w:rPr>
        <w:t xml:space="preserve"> </w:t>
      </w:r>
      <w:r w:rsidRPr="00C2124E">
        <w:rPr>
          <w:rFonts w:ascii="Times New Roman" w:hAnsi="Times New Roman" w:cs="Times New Roman"/>
        </w:rPr>
        <w:t>Name:</w:t>
      </w:r>
      <w:r w:rsidRPr="00C2124E">
        <w:rPr>
          <w:rFonts w:ascii="Times New Roman" w:hAnsi="Times New Roman" w:cs="Times New Roman"/>
          <w:u w:val="single"/>
        </w:rPr>
        <w:t xml:space="preserve"> </w:t>
      </w:r>
      <w:r w:rsidRPr="00C2124E">
        <w:rPr>
          <w:rFonts w:ascii="Times New Roman" w:hAnsi="Times New Roman" w:cs="Times New Roman"/>
          <w:u w:val="single"/>
        </w:rPr>
        <w:tab/>
      </w:r>
      <w:r w:rsidR="0093443E" w:rsidRPr="00C2124E">
        <w:rPr>
          <w:rFonts w:ascii="Times New Roman" w:hAnsi="Times New Roman" w:cs="Times New Roman"/>
          <w:u w:val="single"/>
        </w:rPr>
        <w:t xml:space="preserve">              </w:t>
      </w:r>
      <w:r w:rsidRPr="00C2124E">
        <w:rPr>
          <w:rFonts w:ascii="Times New Roman" w:hAnsi="Times New Roman" w:cs="Times New Roman"/>
        </w:rPr>
        <w:t>Position you are applying</w:t>
      </w:r>
      <w:r w:rsidRPr="00C2124E">
        <w:rPr>
          <w:rFonts w:ascii="Times New Roman" w:hAnsi="Times New Roman" w:cs="Times New Roman"/>
          <w:spacing w:val="-11"/>
        </w:rPr>
        <w:t xml:space="preserve"> </w:t>
      </w:r>
      <w:r w:rsidRPr="00C2124E">
        <w:rPr>
          <w:rFonts w:ascii="Times New Roman" w:hAnsi="Times New Roman" w:cs="Times New Roman"/>
        </w:rPr>
        <w:t>for:</w:t>
      </w:r>
      <w:r w:rsidRPr="00C2124E">
        <w:rPr>
          <w:rFonts w:ascii="Times New Roman" w:hAnsi="Times New Roman" w:cs="Times New Roman"/>
          <w:u w:val="single"/>
        </w:rPr>
        <w:t xml:space="preserve"> </w:t>
      </w:r>
      <w:r w:rsidRPr="00C2124E">
        <w:rPr>
          <w:rFonts w:ascii="Times New Roman" w:hAnsi="Times New Roman" w:cs="Times New Roman"/>
          <w:u w:val="single"/>
        </w:rPr>
        <w:tab/>
      </w:r>
      <w:r w:rsidR="00C2124E" w:rsidRPr="00C2124E">
        <w:rPr>
          <w:rFonts w:ascii="Times New Roman" w:hAnsi="Times New Roman" w:cs="Times New Roman"/>
          <w:u w:val="single"/>
        </w:rPr>
        <w:tab/>
      </w:r>
    </w:p>
    <w:p w:rsidR="000478C6" w:rsidRPr="00C2124E" w:rsidRDefault="000478C6">
      <w:pPr>
        <w:pStyle w:val="BodyText"/>
        <w:spacing w:before="3"/>
        <w:ind w:left="0"/>
        <w:rPr>
          <w:rFonts w:ascii="Times New Roman" w:hAnsi="Times New Roman" w:cs="Times New Roman"/>
          <w:sz w:val="13"/>
        </w:rPr>
      </w:pPr>
    </w:p>
    <w:p w:rsidR="000478C6" w:rsidRDefault="00770C1E">
      <w:pPr>
        <w:tabs>
          <w:tab w:val="left" w:pos="4700"/>
          <w:tab w:val="left" w:pos="5548"/>
          <w:tab w:val="left" w:pos="9237"/>
        </w:tabs>
        <w:spacing w:before="101"/>
        <w:ind w:left="220"/>
        <w:rPr>
          <w:rFonts w:ascii="Times New Roman" w:hAnsi="Times New Roman" w:cs="Times New Roman"/>
          <w:u w:val="single"/>
        </w:rPr>
      </w:pPr>
      <w:r w:rsidRPr="00C2124E">
        <w:rPr>
          <w:rFonts w:ascii="Times New Roman" w:hAnsi="Times New Roman" w:cs="Times New Roman"/>
        </w:rPr>
        <w:t>Signature:</w:t>
      </w:r>
      <w:r w:rsidRPr="00C2124E">
        <w:rPr>
          <w:rFonts w:ascii="Times New Roman" w:hAnsi="Times New Roman" w:cs="Times New Roman"/>
          <w:u w:val="single"/>
        </w:rPr>
        <w:t xml:space="preserve"> </w:t>
      </w:r>
      <w:r w:rsidRPr="00C2124E">
        <w:rPr>
          <w:rFonts w:ascii="Times New Roman" w:hAnsi="Times New Roman" w:cs="Times New Roman"/>
          <w:u w:val="single"/>
        </w:rPr>
        <w:tab/>
      </w:r>
      <w:r w:rsidRPr="00C2124E">
        <w:rPr>
          <w:rFonts w:ascii="Times New Roman" w:hAnsi="Times New Roman" w:cs="Times New Roman"/>
        </w:rPr>
        <w:tab/>
        <w:t>Date:</w:t>
      </w:r>
      <w:r w:rsidRPr="00C2124E">
        <w:rPr>
          <w:rFonts w:ascii="Times New Roman" w:hAnsi="Times New Roman" w:cs="Times New Roman"/>
          <w:spacing w:val="-1"/>
        </w:rPr>
        <w:t xml:space="preserve"> </w:t>
      </w:r>
      <w:r w:rsidRPr="00C2124E">
        <w:rPr>
          <w:rFonts w:ascii="Times New Roman" w:hAnsi="Times New Roman" w:cs="Times New Roman"/>
          <w:u w:val="single"/>
        </w:rPr>
        <w:t xml:space="preserve"> </w:t>
      </w:r>
      <w:r w:rsidRPr="00C2124E">
        <w:rPr>
          <w:rFonts w:ascii="Times New Roman" w:hAnsi="Times New Roman" w:cs="Times New Roman"/>
          <w:u w:val="single"/>
        </w:rPr>
        <w:tab/>
      </w:r>
    </w:p>
    <w:p w:rsidR="00DD7105" w:rsidRDefault="00DD7105" w:rsidP="00DD7105">
      <w:pPr>
        <w:ind w:right="9220"/>
        <w:rPr>
          <w:rFonts w:ascii="Times New Roman" w:hAnsi="Times New Roman" w:cs="Times New Roman"/>
          <w:sz w:val="20"/>
        </w:rPr>
      </w:pPr>
      <w:r w:rsidRPr="00DD7105">
        <w:rPr>
          <w:rFonts w:ascii="Times New Roman" w:hAnsi="Times New Roman" w:cs="Times New Roman"/>
          <w:noProof/>
          <w:sz w:val="20"/>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6350</wp:posOffset>
                </wp:positionV>
                <wp:extent cx="676275" cy="257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57175"/>
                        </a:xfrm>
                        <a:prstGeom prst="rect">
                          <a:avLst/>
                        </a:prstGeom>
                        <a:solidFill>
                          <a:srgbClr val="FFFFFF"/>
                        </a:solidFill>
                        <a:ln w="9525">
                          <a:noFill/>
                          <a:miter lim="800000"/>
                          <a:headEnd/>
                          <a:tailEnd/>
                        </a:ln>
                      </wps:spPr>
                      <wps:txbx>
                        <w:txbxContent>
                          <w:p w:rsidR="00DD7105" w:rsidRDefault="00DD7105">
                            <w:r>
                              <w:t>HR202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5pt;margin-top:.5pt;width:53.25pt;height:2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" stroked="f">
                <v:textbox>
                  <w:txbxContent>
                    <w:p w:rsidR="00DD7105" w:rsidRDefault="00DD7105">
                      <w:r>
                        <w:t>HR202</w:t>
                      </w:r>
                    </w:p>
                  </w:txbxContent>
                </v:textbox>
                <w10:wrap type="square" anchorx="margin"/>
              </v:shape>
            </w:pict>
          </mc:Fallback>
        </mc:AlternateContent>
      </w:r>
    </w:p>
    <w:p w:rsidR="00DD7105" w:rsidRPr="00DD7105" w:rsidRDefault="00DD7105" w:rsidP="00DD7105">
      <w:pPr>
        <w:ind w:left="220" w:right="9220"/>
        <w:rPr>
          <w:rFonts w:ascii="Times New Roman" w:hAnsi="Times New Roman" w:cs="Times New Roman"/>
          <w:sz w:val="20"/>
        </w:rPr>
      </w:pPr>
      <w:r w:rsidRPr="00DD7105">
        <w:rPr>
          <w:rFonts w:ascii="Times New Roman" w:hAnsi="Times New Roman" w:cs="Times New Roman"/>
          <w:sz w:val="20"/>
        </w:rPr>
        <w:t>Version 20240211 Revised Feb/</w:t>
      </w:r>
      <w:r>
        <w:rPr>
          <w:rFonts w:ascii="Times New Roman" w:hAnsi="Times New Roman" w:cs="Times New Roman"/>
          <w:sz w:val="20"/>
        </w:rPr>
        <w:t>2024</w:t>
      </w:r>
    </w:p>
    <w:sectPr w:rsidR="00DD7105" w:rsidRPr="00DD7105">
      <w:type w:val="continuous"/>
      <w:pgSz w:w="12240" w:h="15840"/>
      <w:pgMar w:top="360" w:right="5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105" w:rsidRDefault="00DD7105" w:rsidP="00DD7105">
      <w:r>
        <w:separator/>
      </w:r>
    </w:p>
  </w:endnote>
  <w:endnote w:type="continuationSeparator" w:id="0">
    <w:p w:rsidR="00DD7105" w:rsidRDefault="00DD7105" w:rsidP="00DD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105" w:rsidRDefault="00DD7105" w:rsidP="00DD7105">
      <w:r>
        <w:separator/>
      </w:r>
    </w:p>
  </w:footnote>
  <w:footnote w:type="continuationSeparator" w:id="0">
    <w:p w:rsidR="00DD7105" w:rsidRDefault="00DD7105" w:rsidP="00DD7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E6045"/>
    <w:multiLevelType w:val="hybridMultilevel"/>
    <w:tmpl w:val="DEBE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B568D"/>
    <w:multiLevelType w:val="hybridMultilevel"/>
    <w:tmpl w:val="730C06B8"/>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 w15:restartNumberingAfterBreak="0">
    <w:nsid w:val="542D7A7C"/>
    <w:multiLevelType w:val="hybridMultilevel"/>
    <w:tmpl w:val="E786949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69774DC6"/>
    <w:multiLevelType w:val="hybridMultilevel"/>
    <w:tmpl w:val="E8DCC554"/>
    <w:lvl w:ilvl="0" w:tplc="B50C0BC6">
      <w:numFmt w:val="bullet"/>
      <w:lvlText w:val=""/>
      <w:lvlJc w:val="left"/>
      <w:pPr>
        <w:ind w:left="220" w:hanging="360"/>
      </w:pPr>
      <w:rPr>
        <w:rFonts w:ascii="Symbol" w:eastAsia="Symbol" w:hAnsi="Symbol" w:cs="Symbol" w:hint="default"/>
        <w:w w:val="99"/>
        <w:sz w:val="20"/>
        <w:szCs w:val="20"/>
        <w:lang w:val="en-US" w:eastAsia="en-US" w:bidi="en-US"/>
      </w:rPr>
    </w:lvl>
    <w:lvl w:ilvl="1" w:tplc="FD9ABBC8">
      <w:numFmt w:val="bullet"/>
      <w:lvlText w:val="•"/>
      <w:lvlJc w:val="left"/>
      <w:pPr>
        <w:ind w:left="1322" w:hanging="360"/>
      </w:pPr>
      <w:rPr>
        <w:rFonts w:hint="default"/>
        <w:lang w:val="en-US" w:eastAsia="en-US" w:bidi="en-US"/>
      </w:rPr>
    </w:lvl>
    <w:lvl w:ilvl="2" w:tplc="832CCB9A">
      <w:numFmt w:val="bullet"/>
      <w:lvlText w:val="•"/>
      <w:lvlJc w:val="left"/>
      <w:pPr>
        <w:ind w:left="2424" w:hanging="360"/>
      </w:pPr>
      <w:rPr>
        <w:rFonts w:hint="default"/>
        <w:lang w:val="en-US" w:eastAsia="en-US" w:bidi="en-US"/>
      </w:rPr>
    </w:lvl>
    <w:lvl w:ilvl="3" w:tplc="888034F2">
      <w:numFmt w:val="bullet"/>
      <w:lvlText w:val="•"/>
      <w:lvlJc w:val="left"/>
      <w:pPr>
        <w:ind w:left="3526" w:hanging="360"/>
      </w:pPr>
      <w:rPr>
        <w:rFonts w:hint="default"/>
        <w:lang w:val="en-US" w:eastAsia="en-US" w:bidi="en-US"/>
      </w:rPr>
    </w:lvl>
    <w:lvl w:ilvl="4" w:tplc="8E304B14">
      <w:numFmt w:val="bullet"/>
      <w:lvlText w:val="•"/>
      <w:lvlJc w:val="left"/>
      <w:pPr>
        <w:ind w:left="4628" w:hanging="360"/>
      </w:pPr>
      <w:rPr>
        <w:rFonts w:hint="default"/>
        <w:lang w:val="en-US" w:eastAsia="en-US" w:bidi="en-US"/>
      </w:rPr>
    </w:lvl>
    <w:lvl w:ilvl="5" w:tplc="91A02FC8">
      <w:numFmt w:val="bullet"/>
      <w:lvlText w:val="•"/>
      <w:lvlJc w:val="left"/>
      <w:pPr>
        <w:ind w:left="5730" w:hanging="360"/>
      </w:pPr>
      <w:rPr>
        <w:rFonts w:hint="default"/>
        <w:lang w:val="en-US" w:eastAsia="en-US" w:bidi="en-US"/>
      </w:rPr>
    </w:lvl>
    <w:lvl w:ilvl="6" w:tplc="73DEA306">
      <w:numFmt w:val="bullet"/>
      <w:lvlText w:val="•"/>
      <w:lvlJc w:val="left"/>
      <w:pPr>
        <w:ind w:left="6832" w:hanging="360"/>
      </w:pPr>
      <w:rPr>
        <w:rFonts w:hint="default"/>
        <w:lang w:val="en-US" w:eastAsia="en-US" w:bidi="en-US"/>
      </w:rPr>
    </w:lvl>
    <w:lvl w:ilvl="7" w:tplc="BDF606E8">
      <w:numFmt w:val="bullet"/>
      <w:lvlText w:val="•"/>
      <w:lvlJc w:val="left"/>
      <w:pPr>
        <w:ind w:left="7934" w:hanging="360"/>
      </w:pPr>
      <w:rPr>
        <w:rFonts w:hint="default"/>
        <w:lang w:val="en-US" w:eastAsia="en-US" w:bidi="en-US"/>
      </w:rPr>
    </w:lvl>
    <w:lvl w:ilvl="8" w:tplc="5FCA47FA">
      <w:numFmt w:val="bullet"/>
      <w:lvlText w:val="•"/>
      <w:lvlJc w:val="left"/>
      <w:pPr>
        <w:ind w:left="9036" w:hanging="360"/>
      </w:pPr>
      <w:rPr>
        <w:rFonts w:hint="default"/>
        <w:lang w:val="en-US" w:eastAsia="en-US" w:bidi="en-U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C6"/>
    <w:rsid w:val="000009BF"/>
    <w:rsid w:val="000478C6"/>
    <w:rsid w:val="000C4ACB"/>
    <w:rsid w:val="00121103"/>
    <w:rsid w:val="00152999"/>
    <w:rsid w:val="00172D84"/>
    <w:rsid w:val="001F2F7E"/>
    <w:rsid w:val="001F76BE"/>
    <w:rsid w:val="00361AAA"/>
    <w:rsid w:val="003B51C9"/>
    <w:rsid w:val="004D7A38"/>
    <w:rsid w:val="00593B4D"/>
    <w:rsid w:val="00595EED"/>
    <w:rsid w:val="0060509C"/>
    <w:rsid w:val="006606CB"/>
    <w:rsid w:val="00684CF8"/>
    <w:rsid w:val="00697B1E"/>
    <w:rsid w:val="006B01A9"/>
    <w:rsid w:val="006D32B4"/>
    <w:rsid w:val="00770C1E"/>
    <w:rsid w:val="007F5961"/>
    <w:rsid w:val="008645E6"/>
    <w:rsid w:val="008C49A8"/>
    <w:rsid w:val="008F3E6A"/>
    <w:rsid w:val="0090040F"/>
    <w:rsid w:val="0091088F"/>
    <w:rsid w:val="0093443E"/>
    <w:rsid w:val="00990575"/>
    <w:rsid w:val="00991EB3"/>
    <w:rsid w:val="00A35C4A"/>
    <w:rsid w:val="00B0083C"/>
    <w:rsid w:val="00B2103E"/>
    <w:rsid w:val="00B649BD"/>
    <w:rsid w:val="00B86154"/>
    <w:rsid w:val="00C2124E"/>
    <w:rsid w:val="00C37C79"/>
    <w:rsid w:val="00CD007E"/>
    <w:rsid w:val="00D257B9"/>
    <w:rsid w:val="00DB3890"/>
    <w:rsid w:val="00DD7105"/>
    <w:rsid w:val="00DE35AB"/>
    <w:rsid w:val="00E36671"/>
    <w:rsid w:val="00E61AB2"/>
    <w:rsid w:val="00F30EB3"/>
    <w:rsid w:val="00F40D2D"/>
    <w:rsid w:val="00F56D36"/>
    <w:rsid w:val="00F75C13"/>
    <w:rsid w:val="00FC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722F1"/>
  <w15:docId w15:val="{D43D475D-C879-4318-A322-6E59AEB5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220"/>
      <w:outlineLvl w:val="0"/>
    </w:pPr>
    <w:rPr>
      <w:rFonts w:ascii="Times New Roman" w:eastAsia="Times New Roman" w:hAnsi="Times New Roman" w:cs="Times New Roman"/>
      <w:sz w:val="24"/>
      <w:szCs w:val="24"/>
    </w:rPr>
  </w:style>
  <w:style w:type="paragraph" w:styleId="Heading2">
    <w:name w:val="heading 2"/>
    <w:basedOn w:val="Normal"/>
    <w:uiPriority w:val="1"/>
    <w:qFormat/>
    <w:pPr>
      <w:ind w:left="22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0"/>
      <w:szCs w:val="20"/>
    </w:rPr>
  </w:style>
  <w:style w:type="paragraph" w:styleId="ListParagraph">
    <w:name w:val="List Paragraph"/>
    <w:basedOn w:val="Normal"/>
    <w:uiPriority w:val="1"/>
    <w:qFormat/>
    <w:pPr>
      <w:spacing w:line="245" w:lineRule="exact"/>
      <w:ind w:left="166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0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1A9"/>
    <w:rPr>
      <w:rFonts w:ascii="Segoe UI" w:eastAsia="Cambria" w:hAnsi="Segoe UI" w:cs="Segoe UI"/>
      <w:sz w:val="18"/>
      <w:szCs w:val="18"/>
      <w:lang w:bidi="en-US"/>
    </w:rPr>
  </w:style>
  <w:style w:type="character" w:styleId="Hyperlink">
    <w:name w:val="Hyperlink"/>
    <w:basedOn w:val="DefaultParagraphFont"/>
    <w:uiPriority w:val="99"/>
    <w:unhideWhenUsed/>
    <w:rsid w:val="00361AAA"/>
    <w:rPr>
      <w:color w:val="0000FF" w:themeColor="hyperlink"/>
      <w:u w:val="single"/>
    </w:rPr>
  </w:style>
  <w:style w:type="paragraph" w:styleId="Header">
    <w:name w:val="header"/>
    <w:basedOn w:val="Normal"/>
    <w:link w:val="HeaderChar"/>
    <w:uiPriority w:val="99"/>
    <w:unhideWhenUsed/>
    <w:rsid w:val="00DD7105"/>
    <w:pPr>
      <w:tabs>
        <w:tab w:val="center" w:pos="4680"/>
        <w:tab w:val="right" w:pos="9360"/>
      </w:tabs>
    </w:pPr>
  </w:style>
  <w:style w:type="character" w:customStyle="1" w:styleId="HeaderChar">
    <w:name w:val="Header Char"/>
    <w:basedOn w:val="DefaultParagraphFont"/>
    <w:link w:val="Header"/>
    <w:uiPriority w:val="99"/>
    <w:rsid w:val="00DD7105"/>
    <w:rPr>
      <w:rFonts w:ascii="Cambria" w:eastAsia="Cambria" w:hAnsi="Cambria" w:cs="Cambria"/>
      <w:lang w:bidi="en-US"/>
    </w:rPr>
  </w:style>
  <w:style w:type="paragraph" w:styleId="Footer">
    <w:name w:val="footer"/>
    <w:basedOn w:val="Normal"/>
    <w:link w:val="FooterChar"/>
    <w:uiPriority w:val="99"/>
    <w:unhideWhenUsed/>
    <w:rsid w:val="00DD7105"/>
    <w:pPr>
      <w:tabs>
        <w:tab w:val="center" w:pos="4680"/>
        <w:tab w:val="right" w:pos="9360"/>
      </w:tabs>
    </w:pPr>
  </w:style>
  <w:style w:type="character" w:customStyle="1" w:styleId="FooterChar">
    <w:name w:val="Footer Char"/>
    <w:basedOn w:val="DefaultParagraphFont"/>
    <w:link w:val="Footer"/>
    <w:uiPriority w:val="99"/>
    <w:rsid w:val="00DD7105"/>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5762">
      <w:bodyDiv w:val="1"/>
      <w:marLeft w:val="0"/>
      <w:marRight w:val="0"/>
      <w:marTop w:val="0"/>
      <w:marBottom w:val="0"/>
      <w:divBdr>
        <w:top w:val="none" w:sz="0" w:space="0" w:color="auto"/>
        <w:left w:val="none" w:sz="0" w:space="0" w:color="auto"/>
        <w:bottom w:val="none" w:sz="0" w:space="0" w:color="auto"/>
        <w:right w:val="none" w:sz="0" w:space="0" w:color="auto"/>
      </w:divBdr>
    </w:div>
    <w:div w:id="366223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srevisor.org/statutes/chapters/ch21/021_060_0002.html" TargetMode="External"/><Relationship Id="rId4" Type="http://schemas.openxmlformats.org/officeDocument/2006/relationships/settings" Target="settings.xml"/><Relationship Id="rId9" Type="http://schemas.openxmlformats.org/officeDocument/2006/relationships/hyperlink" Target="http://www.kansas.gov/kbi/about/employmen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0C"/>
    <w:rsid w:val="0061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6673450FE54C27BB9A6E9F7DE5A761">
    <w:name w:val="9D6673450FE54C27BB9A6E9F7DE5A761"/>
    <w:rsid w:val="00613C0C"/>
  </w:style>
  <w:style w:type="paragraph" w:customStyle="1" w:styleId="7B8574B0360B47BD9B5D4571239B2748">
    <w:name w:val="7B8574B0360B47BD9B5D4571239B2748"/>
    <w:rsid w:val="00613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2969E-4286-4D7A-B934-02F69655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February 20, 2007</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 2007</dc:title>
  <dc:creator>Shelia Sawyer-Tyler</dc:creator>
  <cp:lastModifiedBy>Danielle Brady</cp:lastModifiedBy>
  <cp:revision>2</cp:revision>
  <cp:lastPrinted>2024-02-12T18:02:00Z</cp:lastPrinted>
  <dcterms:created xsi:type="dcterms:W3CDTF">2024-02-12T19:15:00Z</dcterms:created>
  <dcterms:modified xsi:type="dcterms:W3CDTF">2024-02-12T19:15:00Z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Microsoft® Word 2016</vt:lpwstr>
  </property>
  <property fmtid="{D5CDD505-2E9C-101B-9397-08002B2CF9AE}" pid="4" name="LastSaved">
    <vt:filetime>2023-12-27T00:00:00Z</vt:filetime>
  </property>
</Properties>
</file>